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7541654D"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w:t>
      </w:r>
      <w:r w:rsidR="004229BF">
        <w:t>,</w:t>
      </w:r>
      <w:r>
        <w:t>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A12B8">
      <w:pPr>
        <w:keepNext/>
        <w:spacing w:after="0"/>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4B439473" w:rsidR="00EF14F0" w:rsidRDefault="00EF14F0" w:rsidP="00F641F4">
      <w:pPr>
        <w:pStyle w:val="Legenda"/>
      </w:pPr>
      <w:bookmarkStart w:id="0" w:name="_Ref36812993"/>
      <w:r>
        <w:t xml:space="preserve">Rys. </w:t>
      </w:r>
      <w:fldSimple w:instr=" SEQ Rys. \* ARABIC ">
        <w:r w:rsidR="004947B2">
          <w:rPr>
            <w:noProof/>
          </w:rPr>
          <w:t>1</w:t>
        </w:r>
      </w:fldSimple>
      <w:bookmarkEnd w:id="0"/>
      <w:r>
        <w:t>.</w:t>
      </w:r>
      <w:r w:rsidR="00584BD3">
        <w:t xml:space="preserve"> </w:t>
      </w:r>
      <w:r>
        <w:t>Profil trasy między Warszawą, a Wołominem</w:t>
      </w:r>
    </w:p>
    <w:p w14:paraId="4F85B7EE" w14:textId="77777777" w:rsidR="00EF14F0" w:rsidRDefault="00EF14F0" w:rsidP="00EF14F0">
      <w:pPr>
        <w:jc w:val="both"/>
      </w:pPr>
      <w:r>
        <w:t>Parametry trasy:</w:t>
      </w:r>
    </w:p>
    <w:p w14:paraId="57EDFB8D" w14:textId="49A547A1" w:rsidR="00EF14F0" w:rsidRDefault="00EF14F0" w:rsidP="00EF14F0">
      <w:pPr>
        <w:pStyle w:val="Akapitzlist"/>
        <w:numPr>
          <w:ilvl w:val="0"/>
          <w:numId w:val="2"/>
        </w:numPr>
        <w:jc w:val="both"/>
      </w:pPr>
      <w:r>
        <w:t>Długość trasy 20</w:t>
      </w:r>
      <w:r w:rsidR="004229BF">
        <w:t>,</w:t>
      </w:r>
      <w:r>
        <w:t>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p w14:paraId="31EF01A3" w14:textId="671A1A0F" w:rsidR="00C71669" w:rsidRDefault="00C71669" w:rsidP="00584BD3">
      <w:pPr>
        <w:pStyle w:val="Legenda"/>
        <w:keepNext/>
        <w:spacing w:after="80"/>
      </w:pPr>
      <w:bookmarkStart w:id="1" w:name="_Ref41737627"/>
      <w:r>
        <w:lastRenderedPageBreak/>
        <w:t xml:space="preserve">Tab. </w:t>
      </w:r>
      <w:fldSimple w:instr=" SEQ Tab. \* ARABIC ">
        <w:r w:rsidR="00E4365C">
          <w:rPr>
            <w:noProof/>
          </w:rPr>
          <w:t>1</w:t>
        </w:r>
      </w:fldSimple>
      <w:bookmarkEnd w:id="1"/>
      <w:r>
        <w:t>. Istotne przeszkody</w:t>
      </w: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bookmarkStart w:id="2" w:name="_Hlk41734673"/>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0004AFAF"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plac </w:t>
            </w:r>
            <w:r w:rsidR="007F67E2">
              <w:rPr>
                <w:rFonts w:ascii="Calibri" w:eastAsia="Times New Roman" w:hAnsi="Calibri" w:cs="Calibri"/>
                <w:color w:val="000000"/>
                <w:lang w:eastAsia="pl-PL"/>
              </w:rPr>
              <w:t>K</w:t>
            </w:r>
            <w:r w:rsidRPr="00B83148">
              <w:rPr>
                <w:rFonts w:ascii="Calibri" w:eastAsia="Times New Roman" w:hAnsi="Calibri" w:cs="Calibri"/>
                <w:color w:val="000000"/>
                <w:lang w:eastAsia="pl-PL"/>
              </w:rPr>
              <w:t>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bookmarkEnd w:id="2"/>
    </w:tbl>
    <w:p w14:paraId="6D9DCAD1" w14:textId="77777777" w:rsidR="00C55B85" w:rsidRPr="00615A82" w:rsidRDefault="00C55B85" w:rsidP="00C55B85">
      <w:pPr>
        <w:spacing w:after="0"/>
        <w:rPr>
          <w:sz w:val="20"/>
          <w:szCs w:val="20"/>
        </w:rPr>
      </w:pPr>
    </w:p>
    <w:p w14:paraId="092DB7DB" w14:textId="149D3242" w:rsidR="00EF14F0" w:rsidRDefault="00EF14F0" w:rsidP="00EF14F0">
      <w:pPr>
        <w:pStyle w:val="Nagwek1"/>
        <w:jc w:val="both"/>
      </w:pPr>
      <w:r>
        <w:t>Wyznaczanie wysokości anten</w:t>
      </w:r>
    </w:p>
    <w:p w14:paraId="344D3817" w14:textId="46481223" w:rsidR="0010759F" w:rsidRDefault="0010759F" w:rsidP="0010759F">
      <w:pPr>
        <w:jc w:val="both"/>
      </w:pPr>
      <w:r>
        <w:t>Postępując zgodnie z zaleceniami zawartymi w ITU-R P.530 dla tras o długości większej niż 18 km</w:t>
      </w:r>
      <w:r w:rsidR="00123D82">
        <w:t xml:space="preserve"> należy</w:t>
      </w:r>
      <w:r>
        <w:t>:</w:t>
      </w:r>
    </w:p>
    <w:p w14:paraId="116D8913" w14:textId="475247FD" w:rsidR="0010759F" w:rsidRDefault="0010759F" w:rsidP="0010759F">
      <w:pPr>
        <w:pStyle w:val="Akapitzlist"/>
        <w:numPr>
          <w:ilvl w:val="0"/>
          <w:numId w:val="4"/>
        </w:numPr>
        <w:jc w:val="both"/>
      </w:pPr>
      <w:r>
        <w:t>Zapewni</w:t>
      </w:r>
      <w:r w:rsidR="00123D82">
        <w:t>ć</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w:t>
      </w:r>
      <w:r w:rsidR="00856C01">
        <w:t>, a także</w:t>
      </w:r>
      <w:r>
        <w:t xml:space="preserve">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w:t>
      </w:r>
      <w:r w:rsidR="001748AE">
        <w:t>a</w:t>
      </w:r>
      <w:r>
        <w:t xml:space="preserve"> k=4/3 i </w:t>
      </w:r>
      <w:proofErr w:type="spellStart"/>
      <w:r>
        <w:t>R</w:t>
      </w:r>
      <w:r w:rsidRPr="00EF14F0">
        <w:rPr>
          <w:vertAlign w:val="subscript"/>
        </w:rPr>
        <w:t>z</w:t>
      </w:r>
      <w:proofErr w:type="spellEnd"/>
      <w:r>
        <w:t>=4/3 *6370 = 8493</w:t>
      </w:r>
      <w:r w:rsidR="004229BF">
        <w:t>,</w:t>
      </w:r>
      <w:r>
        <w:t xml:space="preserve">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r w:rsidR="001748AE">
        <w:t>.</w:t>
      </w:r>
      <w:r w:rsidR="009C6334">
        <w:t xml:space="preserve"> Natomiast w </w:t>
      </w:r>
      <w:r w:rsidR="009C6334">
        <w:fldChar w:fldCharType="begin"/>
      </w:r>
      <w:r w:rsidR="009C6334">
        <w:instrText xml:space="preserve"> REF  _Ref41737924 \* Lower \h </w:instrText>
      </w:r>
      <w:r w:rsidR="009C6334">
        <w:fldChar w:fldCharType="separate"/>
      </w:r>
      <w:r w:rsidR="009C6334">
        <w:t xml:space="preserve">tab. </w:t>
      </w:r>
      <w:r w:rsidR="009C6334">
        <w:rPr>
          <w:noProof/>
        </w:rPr>
        <w:t>2</w:t>
      </w:r>
      <w:r w:rsidR="009C6334">
        <w:fldChar w:fldCharType="end"/>
      </w:r>
      <w:r w:rsidR="00D27724">
        <w:t xml:space="preserve"> dla każdej z wymienionych w </w:t>
      </w:r>
      <w:r w:rsidR="00D27724">
        <w:fldChar w:fldCharType="begin"/>
      </w:r>
      <w:r w:rsidR="00D27724">
        <w:instrText xml:space="preserve"> REF  _Ref41737627 \* Lower \h </w:instrText>
      </w:r>
      <w:r w:rsidR="00D27724">
        <w:fldChar w:fldCharType="separate"/>
      </w:r>
      <w:r w:rsidR="00D27724">
        <w:t xml:space="preserve">tab. </w:t>
      </w:r>
      <w:r w:rsidR="00D27724">
        <w:rPr>
          <w:noProof/>
        </w:rPr>
        <w:t>1</w:t>
      </w:r>
      <w:r w:rsidR="00D27724">
        <w:fldChar w:fldCharType="end"/>
      </w:r>
      <w:r w:rsidR="00D27724">
        <w:t xml:space="preserve"> przeszkód</w:t>
      </w:r>
      <w:r w:rsidR="009C6334">
        <w:t xml:space="preserve"> przedstawiono </w:t>
      </w:r>
      <w:r w:rsidR="00D27724" w:rsidRPr="00D27724">
        <w:t>wartość poprawki uwzględniającej wpływ refrakcji troposferycznej oraz jej wysokość po uwzględnieniu tej poprawki</w:t>
      </w:r>
      <w:r w:rsidR="00D27724">
        <w:t xml:space="preserve">, a także promień pierwszej strefy </w:t>
      </w:r>
      <w:proofErr w:type="spellStart"/>
      <w:r w:rsidR="00D27724">
        <w:t>Fresnela</w:t>
      </w:r>
      <w:proofErr w:type="spellEnd"/>
      <w:r w:rsidR="00D27724">
        <w:t>.</w:t>
      </w:r>
    </w:p>
    <w:p w14:paraId="323052A7" w14:textId="77777777" w:rsidR="0010759F" w:rsidRDefault="0010759F" w:rsidP="00FA12B8">
      <w:pPr>
        <w:keepNext/>
        <w:spacing w:after="0"/>
        <w:jc w:val="center"/>
      </w:pPr>
      <w:r>
        <w:rPr>
          <w:noProof/>
        </w:rPr>
        <w:drawing>
          <wp:inline distT="0" distB="0" distL="0" distR="0" wp14:anchorId="4C2C44F8" wp14:editId="51D130EB">
            <wp:extent cx="4537363" cy="3403022"/>
            <wp:effectExtent l="0" t="0" r="0" b="698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4537363" cy="3403022"/>
                    </a:xfrm>
                    <a:prstGeom prst="rect">
                      <a:avLst/>
                    </a:prstGeom>
                  </pic:spPr>
                </pic:pic>
              </a:graphicData>
            </a:graphic>
          </wp:inline>
        </w:drawing>
      </w:r>
    </w:p>
    <w:p w14:paraId="02DFA5B7" w14:textId="7373D953" w:rsidR="0010759F" w:rsidRPr="0036710A" w:rsidRDefault="0010759F" w:rsidP="0010759F">
      <w:pPr>
        <w:pStyle w:val="Legenda"/>
      </w:pPr>
      <w:bookmarkStart w:id="3" w:name="_Ref36823399"/>
      <w:r>
        <w:t xml:space="preserve">Rys. </w:t>
      </w:r>
      <w:fldSimple w:instr=" SEQ Rys. \* ARABIC ">
        <w:r>
          <w:rPr>
            <w:noProof/>
          </w:rPr>
          <w:t>2</w:t>
        </w:r>
      </w:fldSimple>
      <w:bookmarkEnd w:id="3"/>
      <w:r>
        <w:t>.</w:t>
      </w:r>
      <w:r w:rsidR="00584BD3">
        <w:t xml:space="preserve"> </w:t>
      </w:r>
      <w:r>
        <w:t xml:space="preserve">Obliczony profil trasy zapewniający wolną pierwsza strefę </w:t>
      </w:r>
      <w:proofErr w:type="spellStart"/>
      <w:r>
        <w:t>Fresnela</w:t>
      </w:r>
      <w:proofErr w:type="spellEnd"/>
    </w:p>
    <w:p w14:paraId="72051C87" w14:textId="56C382B8" w:rsidR="00584BD3" w:rsidRDefault="00584BD3" w:rsidP="00904115">
      <w:pPr>
        <w:pStyle w:val="Legenda"/>
        <w:keepNext/>
        <w:spacing w:after="80"/>
      </w:pPr>
      <w:bookmarkStart w:id="4" w:name="_Ref41737924"/>
      <w:r>
        <w:lastRenderedPageBreak/>
        <w:t xml:space="preserve">Tab. </w:t>
      </w:r>
      <w:fldSimple w:instr=" SEQ Tab. \* ARABIC ">
        <w:r w:rsidR="00E4365C">
          <w:rPr>
            <w:noProof/>
          </w:rPr>
          <w:t>2</w:t>
        </w:r>
      </w:fldSimple>
      <w:bookmarkEnd w:id="4"/>
      <w:r>
        <w:t xml:space="preserve">. </w:t>
      </w:r>
      <w:r w:rsidR="005A5907">
        <w:t xml:space="preserve">Wartości poprawki i promienia pierwszej strefy </w:t>
      </w:r>
      <w:proofErr w:type="spellStart"/>
      <w:r w:rsidR="005A5907">
        <w:t>Fresnela</w:t>
      </w:r>
      <w:proofErr w:type="spellEnd"/>
      <w:r w:rsidR="005A5907">
        <w:t xml:space="preserve"> dla przeszkód z </w:t>
      </w:r>
      <w:r w:rsidR="005A5907">
        <w:fldChar w:fldCharType="begin"/>
      </w:r>
      <w:r w:rsidR="005A5907">
        <w:instrText xml:space="preserve"> REF  _Ref41737627 \* Lower \h </w:instrText>
      </w:r>
      <w:r w:rsidR="005A5907">
        <w:fldChar w:fldCharType="separate"/>
      </w:r>
      <w:r w:rsidR="005A5907">
        <w:t xml:space="preserve">tab. </w:t>
      </w:r>
      <w:r w:rsidR="005A5907">
        <w:rPr>
          <w:noProof/>
        </w:rPr>
        <w:t>1</w:t>
      </w:r>
      <w:r w:rsidR="005A5907">
        <w:fldChar w:fldCharType="end"/>
      </w:r>
      <w:r w:rsidR="005A5907">
        <w:t xml:space="preserve"> </w:t>
      </w:r>
      <w:r w:rsidR="005A5907">
        <w:br/>
        <w:t>przy założeniu troposfery normalnej</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C71669" w14:paraId="73465904" w14:textId="77777777" w:rsidTr="00C71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7247A15" w14:textId="626FB54F" w:rsidR="001B5574" w:rsidRDefault="001B5574" w:rsidP="001B5574">
            <w:pPr>
              <w:jc w:val="center"/>
            </w:pPr>
            <w:r>
              <w:t>nr przeszkody</w:t>
            </w:r>
          </w:p>
        </w:tc>
        <w:tc>
          <w:tcPr>
            <w:tcW w:w="1117" w:type="dxa"/>
          </w:tcPr>
          <w:p w14:paraId="3D6C3898" w14:textId="728B7A61"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7BC3E533" w14:textId="15853B4D"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253CC865" w14:textId="3340ABDA"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27E08FB4" w14:textId="530D8A7C"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6CF5AB07" w14:textId="49868B0B"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27AF260D" w14:textId="74D7F837"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055399F7" w14:textId="1C5A4E3E" w:rsidR="001B5574" w:rsidRDefault="001B5574" w:rsidP="001B5574">
            <w:pPr>
              <w:jc w:val="center"/>
              <w:cnfStyle w:val="100000000000" w:firstRow="1" w:lastRow="0" w:firstColumn="0" w:lastColumn="0" w:oddVBand="0" w:evenVBand="0" w:oddHBand="0" w:evenHBand="0" w:firstRowFirstColumn="0" w:firstRowLastColumn="0" w:lastRowFirstColumn="0" w:lastRowLastColumn="0"/>
            </w:pPr>
            <w:r>
              <w:t>7</w:t>
            </w:r>
          </w:p>
        </w:tc>
      </w:tr>
      <w:tr w:rsidR="00C71669" w14:paraId="1E32332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CD1E8CF" w14:textId="5F7974EE" w:rsidR="001B5574" w:rsidRDefault="001B5574" w:rsidP="001B5574">
            <w:pPr>
              <w:jc w:val="center"/>
            </w:pPr>
            <w:r>
              <w:t>odległość [km]</w:t>
            </w:r>
          </w:p>
        </w:tc>
        <w:tc>
          <w:tcPr>
            <w:tcW w:w="1117" w:type="dxa"/>
          </w:tcPr>
          <w:p w14:paraId="4BDD3EDD" w14:textId="622EFE9E"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01C19342" w14:textId="7B616364"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7A3AFED3" w14:textId="003F32D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444ED92B" w14:textId="79016FA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1FEE2269" w14:textId="2CC41F21"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0DAADD2E" w14:textId="107744B9"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6EF3E8AD" w14:textId="322613AD" w:rsidR="001B5574" w:rsidRDefault="001B5574" w:rsidP="001B5574">
            <w:pPr>
              <w:jc w:val="center"/>
              <w:cnfStyle w:val="000000100000" w:firstRow="0" w:lastRow="0" w:firstColumn="0" w:lastColumn="0" w:oddVBand="0" w:evenVBand="0" w:oddHBand="1" w:evenHBand="0" w:firstRowFirstColumn="0" w:firstRowLastColumn="0" w:lastRowFirstColumn="0" w:lastRowLastColumn="0"/>
            </w:pPr>
            <w:r>
              <w:t>17,6</w:t>
            </w:r>
          </w:p>
        </w:tc>
      </w:tr>
      <w:tr w:rsidR="00C71669" w14:paraId="62B3C7BB"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06E228C8" w14:textId="28C8554A" w:rsidR="001B5574" w:rsidRDefault="00D679EC" w:rsidP="001B5574">
            <w:pPr>
              <w:jc w:val="center"/>
            </w:pPr>
            <w:r>
              <w:t xml:space="preserve">Wysokość </w:t>
            </w:r>
            <w:r w:rsidR="00031CA7">
              <w:t>h</w:t>
            </w:r>
            <w:r w:rsidR="00031CA7" w:rsidRPr="00031CA7">
              <w:rPr>
                <w:vertAlign w:val="subscript"/>
              </w:rPr>
              <w:t>p2</w:t>
            </w:r>
            <w:r w:rsidR="00031CA7">
              <w:t xml:space="preserve"> </w:t>
            </w:r>
            <w:r>
              <w:t>(n.</w:t>
            </w:r>
            <w:r w:rsidR="00031CA7">
              <w:t>p.m. + h</w:t>
            </w:r>
            <w:r w:rsidR="00031CA7" w:rsidRPr="00031CA7">
              <w:rPr>
                <w:vertAlign w:val="subscript"/>
              </w:rPr>
              <w:t>p1</w:t>
            </w:r>
            <w:r w:rsidR="00031CA7">
              <w:t>) [m]</w:t>
            </w:r>
          </w:p>
        </w:tc>
        <w:tc>
          <w:tcPr>
            <w:tcW w:w="1117" w:type="dxa"/>
          </w:tcPr>
          <w:p w14:paraId="2D43358F" w14:textId="7821D526"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066A6B92" w14:textId="20A3C32F"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3BAD717E" w14:textId="7AE0C2AE"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7E7C41F" w14:textId="58DB4ADC"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615B8877" w14:textId="5935E0F5"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0F8F27B5" w14:textId="2279B19D"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1F30281" w14:textId="3D67A899" w:rsidR="001B5574" w:rsidRDefault="00031CA7" w:rsidP="001B5574">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C71669" w14:paraId="2EE2C2EE"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6024BF8" w14:textId="6F87EE9D" w:rsidR="001B5574" w:rsidRDefault="00857DEF" w:rsidP="001B5574">
            <w:pPr>
              <w:jc w:val="center"/>
            </w:pPr>
            <w:r>
              <w:t>y [m]</w:t>
            </w:r>
          </w:p>
        </w:tc>
        <w:tc>
          <w:tcPr>
            <w:tcW w:w="1117" w:type="dxa"/>
          </w:tcPr>
          <w:p w14:paraId="41293D50" w14:textId="63AB5E0E"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0,1</w:t>
            </w:r>
          </w:p>
        </w:tc>
        <w:tc>
          <w:tcPr>
            <w:tcW w:w="1118" w:type="dxa"/>
          </w:tcPr>
          <w:p w14:paraId="66220632" w14:textId="40443540"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0,4</w:t>
            </w:r>
          </w:p>
        </w:tc>
        <w:tc>
          <w:tcPr>
            <w:tcW w:w="1119" w:type="dxa"/>
          </w:tcPr>
          <w:p w14:paraId="425487BA" w14:textId="13BB9CE3"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c>
          <w:tcPr>
            <w:tcW w:w="1119" w:type="dxa"/>
          </w:tcPr>
          <w:p w14:paraId="3FE7C310" w14:textId="139204AB"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5,2</w:t>
            </w:r>
          </w:p>
        </w:tc>
        <w:tc>
          <w:tcPr>
            <w:tcW w:w="1119" w:type="dxa"/>
          </w:tcPr>
          <w:p w14:paraId="39330425" w14:textId="63DCB0C7"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4,9</w:t>
            </w:r>
          </w:p>
        </w:tc>
        <w:tc>
          <w:tcPr>
            <w:tcW w:w="1119" w:type="dxa"/>
          </w:tcPr>
          <w:p w14:paraId="7532D648" w14:textId="75C3E75D"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4,5</w:t>
            </w:r>
          </w:p>
        </w:tc>
        <w:tc>
          <w:tcPr>
            <w:tcW w:w="1119" w:type="dxa"/>
          </w:tcPr>
          <w:p w14:paraId="3A537600" w14:textId="1AAFC7FA" w:rsidR="001B5574" w:rsidRDefault="0033729F" w:rsidP="001B5574">
            <w:pPr>
              <w:jc w:val="center"/>
              <w:cnfStyle w:val="000000100000" w:firstRow="0" w:lastRow="0" w:firstColumn="0" w:lastColumn="0" w:oddVBand="0" w:evenVBand="0" w:oddHBand="1" w:evenHBand="0" w:firstRowFirstColumn="0" w:firstRowLastColumn="0" w:lastRowFirstColumn="0" w:lastRowLastColumn="0"/>
            </w:pPr>
            <w:r>
              <w:t>3,2</w:t>
            </w:r>
          </w:p>
        </w:tc>
      </w:tr>
      <w:tr w:rsidR="00C71669" w14:paraId="4FFCD352" w14:textId="77777777" w:rsidTr="00C71669">
        <w:tc>
          <w:tcPr>
            <w:cnfStyle w:val="001000000000" w:firstRow="0" w:lastRow="0" w:firstColumn="1" w:lastColumn="0" w:oddVBand="0" w:evenVBand="0" w:oddHBand="0" w:evenHBand="0" w:firstRowFirstColumn="0" w:firstRowLastColumn="0" w:lastRowFirstColumn="0" w:lastRowLastColumn="0"/>
            <w:tcW w:w="1232" w:type="dxa"/>
          </w:tcPr>
          <w:p w14:paraId="4C5CF1A3" w14:textId="7ED1F8FC" w:rsidR="001B5574" w:rsidRDefault="00565871" w:rsidP="001B5574">
            <w:pPr>
              <w:jc w:val="center"/>
            </w:pPr>
            <w:proofErr w:type="spellStart"/>
            <w:r>
              <w:t>h</w:t>
            </w:r>
            <w:r w:rsidRPr="00565871">
              <w:rPr>
                <w:vertAlign w:val="subscript"/>
              </w:rPr>
              <w:t>popr</w:t>
            </w:r>
            <w:proofErr w:type="spellEnd"/>
            <w:r>
              <w:t xml:space="preserve"> = </w:t>
            </w:r>
            <w:r w:rsidR="00C71669">
              <w:br/>
            </w:r>
            <w:r w:rsidR="0033729F">
              <w:t>h</w:t>
            </w:r>
            <w:r w:rsidR="0033729F" w:rsidRPr="00031CA7">
              <w:rPr>
                <w:vertAlign w:val="subscript"/>
              </w:rPr>
              <w:t>p2</w:t>
            </w:r>
            <w:r w:rsidR="0033729F">
              <w:t xml:space="preserve"> + y [m]</w:t>
            </w:r>
          </w:p>
        </w:tc>
        <w:tc>
          <w:tcPr>
            <w:tcW w:w="1117" w:type="dxa"/>
          </w:tcPr>
          <w:p w14:paraId="24AED781" w14:textId="4DBC61ED"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134</w:t>
            </w:r>
            <w:r>
              <w:t>,1</w:t>
            </w:r>
          </w:p>
        </w:tc>
        <w:tc>
          <w:tcPr>
            <w:tcW w:w="1118" w:type="dxa"/>
          </w:tcPr>
          <w:p w14:paraId="628E28CF" w14:textId="4E6340F5"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149,4</w:t>
            </w:r>
          </w:p>
        </w:tc>
        <w:tc>
          <w:tcPr>
            <w:tcW w:w="1119" w:type="dxa"/>
          </w:tcPr>
          <w:p w14:paraId="02C068D7" w14:textId="5CCA02A3"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101</w:t>
            </w:r>
            <w:r>
              <w:t>,2</w:t>
            </w:r>
          </w:p>
        </w:tc>
        <w:tc>
          <w:tcPr>
            <w:tcW w:w="1119" w:type="dxa"/>
          </w:tcPr>
          <w:p w14:paraId="2A82B934" w14:textId="1D1A951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135,2</w:t>
            </w:r>
          </w:p>
        </w:tc>
        <w:tc>
          <w:tcPr>
            <w:tcW w:w="1119" w:type="dxa"/>
          </w:tcPr>
          <w:p w14:paraId="7407C31A" w14:textId="3BA1C0F0"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rsidRPr="0033729F">
              <w:t>137</w:t>
            </w:r>
            <w:r>
              <w:t>,9</w:t>
            </w:r>
          </w:p>
        </w:tc>
        <w:tc>
          <w:tcPr>
            <w:tcW w:w="1119" w:type="dxa"/>
          </w:tcPr>
          <w:p w14:paraId="68D4AAAA" w14:textId="68BBC739"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139,5</w:t>
            </w:r>
          </w:p>
        </w:tc>
        <w:tc>
          <w:tcPr>
            <w:tcW w:w="1119" w:type="dxa"/>
          </w:tcPr>
          <w:p w14:paraId="41A41D17" w14:textId="768FC45F" w:rsidR="001B5574" w:rsidRDefault="0033729F" w:rsidP="001B5574">
            <w:pPr>
              <w:jc w:val="center"/>
              <w:cnfStyle w:val="000000000000" w:firstRow="0" w:lastRow="0" w:firstColumn="0" w:lastColumn="0" w:oddVBand="0" w:evenVBand="0" w:oddHBand="0" w:evenHBand="0" w:firstRowFirstColumn="0" w:firstRowLastColumn="0" w:lastRowFirstColumn="0" w:lastRowLastColumn="0"/>
            </w:pPr>
            <w:r>
              <w:t>129,2</w:t>
            </w:r>
          </w:p>
        </w:tc>
      </w:tr>
      <w:tr w:rsidR="0033729F" w14:paraId="4B68C026" w14:textId="77777777" w:rsidTr="00C71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88693E6" w14:textId="678DFB54" w:rsidR="0033729F" w:rsidRDefault="00565871" w:rsidP="001B5574">
            <w:pPr>
              <w:jc w:val="center"/>
            </w:pPr>
            <w:r>
              <w:t>F</w:t>
            </w:r>
            <w:r w:rsidRPr="00565871">
              <w:rPr>
                <w:vertAlign w:val="subscript"/>
              </w:rPr>
              <w:t>1</w:t>
            </w:r>
            <w:r>
              <w:t xml:space="preserve"> [m]</w:t>
            </w:r>
          </w:p>
        </w:tc>
        <w:tc>
          <w:tcPr>
            <w:tcW w:w="1117" w:type="dxa"/>
          </w:tcPr>
          <w:p w14:paraId="4DE4B519" w14:textId="4636F7EB"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1,0</w:t>
            </w:r>
          </w:p>
        </w:tc>
        <w:tc>
          <w:tcPr>
            <w:tcW w:w="1118" w:type="dxa"/>
          </w:tcPr>
          <w:p w14:paraId="5A04520D" w14:textId="5285EC60"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72CCB1FC" w14:textId="00293A3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c>
          <w:tcPr>
            <w:tcW w:w="1119" w:type="dxa"/>
          </w:tcPr>
          <w:p w14:paraId="31D4F4A7" w14:textId="0C9F323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7,2</w:t>
            </w:r>
          </w:p>
        </w:tc>
        <w:tc>
          <w:tcPr>
            <w:tcW w:w="1119" w:type="dxa"/>
          </w:tcPr>
          <w:p w14:paraId="51BA77EB" w14:textId="7A191229"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7,0</w:t>
            </w:r>
          </w:p>
        </w:tc>
        <w:tc>
          <w:tcPr>
            <w:tcW w:w="1119" w:type="dxa"/>
          </w:tcPr>
          <w:p w14:paraId="7997569F" w14:textId="260522F3"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6,7</w:t>
            </w:r>
          </w:p>
        </w:tc>
        <w:tc>
          <w:tcPr>
            <w:tcW w:w="1119" w:type="dxa"/>
          </w:tcPr>
          <w:p w14:paraId="3DE31350" w14:textId="4FB18BA5" w:rsidR="0033729F" w:rsidRDefault="00565871" w:rsidP="001B5574">
            <w:pPr>
              <w:jc w:val="center"/>
              <w:cnfStyle w:val="000000100000" w:firstRow="0" w:lastRow="0" w:firstColumn="0" w:lastColumn="0" w:oddVBand="0" w:evenVBand="0" w:oddHBand="1" w:evenHBand="0" w:firstRowFirstColumn="0" w:firstRowLastColumn="0" w:lastRowFirstColumn="0" w:lastRowLastColumn="0"/>
            </w:pPr>
            <w:r>
              <w:t>5,7</w:t>
            </w:r>
          </w:p>
        </w:tc>
      </w:tr>
    </w:tbl>
    <w:p w14:paraId="0979E0E2" w14:textId="1DD62732" w:rsidR="001B5574" w:rsidRDefault="001B5574" w:rsidP="0010759F">
      <w:pPr>
        <w:jc w:val="both"/>
      </w:pPr>
    </w:p>
    <w:p w14:paraId="58E5172D" w14:textId="78CAC9EB" w:rsidR="0010759F" w:rsidRDefault="0010759F" w:rsidP="0010759F">
      <w:pPr>
        <w:jc w:val="both"/>
      </w:pPr>
      <w:r>
        <w:t>W wyniku dopasowania uzyska</w:t>
      </w:r>
      <w:r w:rsidR="00914BD2">
        <w:t>no</w:t>
      </w:r>
      <w:r>
        <w:t xml:space="preserve"> wysokość anten h</w:t>
      </w:r>
      <w:r>
        <w:rPr>
          <w:vertAlign w:val="subscript"/>
        </w:rPr>
        <w:t>1</w:t>
      </w:r>
      <w:r w:rsidR="00D97B2E">
        <w:t xml:space="preserve"> = </w:t>
      </w:r>
      <w:r>
        <w:t>37 m</w:t>
      </w:r>
      <w:r w:rsidR="00914BD2">
        <w:t>,</w:t>
      </w:r>
      <w:r>
        <w:t xml:space="preserve"> h</w:t>
      </w:r>
      <w:r>
        <w:rPr>
          <w:vertAlign w:val="subscript"/>
        </w:rPr>
        <w:t>2</w:t>
      </w:r>
      <w:r w:rsidR="00D97B2E">
        <w:rPr>
          <w:vertAlign w:val="subscript"/>
        </w:rPr>
        <w:t xml:space="preserve"> </w:t>
      </w:r>
      <w:r>
        <w:t>=</w:t>
      </w:r>
      <w:r w:rsidRPr="00461B98">
        <w:t xml:space="preserve"> </w:t>
      </w:r>
      <w:r w:rsidRPr="0072738D">
        <w:t>68</w:t>
      </w:r>
      <w:r w:rsidR="00721A79">
        <w:t>,</w:t>
      </w:r>
      <w:r w:rsidRPr="0072738D">
        <w:t>6323</w:t>
      </w:r>
      <w:r>
        <w:t xml:space="preserve"> m</w:t>
      </w:r>
      <w:r w:rsidR="00D97B2E">
        <w:t xml:space="preserve"> ≈ </w:t>
      </w:r>
      <w:r w:rsidR="004C221C">
        <w:t>68</w:t>
      </w:r>
      <w:r w:rsidR="00721A79">
        <w:t>,</w:t>
      </w:r>
      <w:r w:rsidR="00D97B2E">
        <w:t>6 m.</w:t>
      </w:r>
      <w:r>
        <w:t xml:space="preserve"> </w:t>
      </w:r>
      <w:r w:rsidR="004C221C">
        <w:t>Po dodaniu wysokości gruntu w tych miejscach wychodzą następujące wysokości zawieszenia anten nad poziomem morza: h</w:t>
      </w:r>
      <w:r w:rsidR="004C221C" w:rsidRPr="004C221C">
        <w:rPr>
          <w:vertAlign w:val="subscript"/>
        </w:rPr>
        <w:t>1npm</w:t>
      </w:r>
      <w:r w:rsidR="004C221C">
        <w:t xml:space="preserve"> = 149,7 m, h</w:t>
      </w:r>
      <w:r w:rsidR="004C221C" w:rsidRPr="004C221C">
        <w:rPr>
          <w:vertAlign w:val="subscript"/>
        </w:rPr>
        <w:t>2npm</w:t>
      </w:r>
      <w:r w:rsidR="004C221C">
        <w:t xml:space="preserve"> = 166,9 m. </w:t>
      </w:r>
      <w:r>
        <w:t>W obliczeniach przyj</w:t>
      </w:r>
      <w:r w:rsidR="00914BD2">
        <w:t>ęto</w:t>
      </w:r>
      <w:r>
        <w:t xml:space="preserve"> zastępczy krzywoliniowy układ współrzędnych pozwalający na modelowanie zakrzywionej trajektorii przez prostą.</w:t>
      </w:r>
      <w:r w:rsidR="00A843F7">
        <w:t xml:space="preserve"> Obliczenia zostały wykonane dla niższej częstotliwości nośnej, która ma szerszą pierwszą strefę </w:t>
      </w:r>
      <w:proofErr w:type="spellStart"/>
      <w:r w:rsidR="00A843F7">
        <w:t>Fresnela</w:t>
      </w:r>
      <w:proofErr w:type="spellEnd"/>
      <w:r w:rsidR="00A843F7">
        <w:t>.</w:t>
      </w:r>
    </w:p>
    <w:p w14:paraId="67B6EDF1" w14:textId="621B96C5"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=0</w:t>
      </w:r>
      <w:r w:rsidR="004C221C">
        <w:t>,</w:t>
      </w:r>
      <w:r>
        <w:t>57 oraz konieczność uzyskani</w:t>
      </w:r>
      <w:r w:rsidR="00460D13">
        <w:t>a</w:t>
      </w:r>
      <w:r w:rsidR="00D474EC">
        <w:t xml:space="preserve"> wolnych 30%</w:t>
      </w:r>
      <w:r>
        <w:t xml:space="preserve">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F6E40">
      <w:pPr>
        <w:keepNext/>
        <w:spacing w:after="0"/>
        <w:jc w:val="center"/>
      </w:pPr>
      <w:r>
        <w:rPr>
          <w:noProof/>
        </w:rPr>
        <w:drawing>
          <wp:inline distT="0" distB="0" distL="0" distR="0" wp14:anchorId="22AED2E5" wp14:editId="2C146714">
            <wp:extent cx="4424219" cy="33181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4446829" cy="3335121"/>
                    </a:xfrm>
                    <a:prstGeom prst="rect">
                      <a:avLst/>
                    </a:prstGeom>
                  </pic:spPr>
                </pic:pic>
              </a:graphicData>
            </a:graphic>
          </wp:inline>
        </w:drawing>
      </w:r>
    </w:p>
    <w:p w14:paraId="13057184" w14:textId="151CAEB1" w:rsidR="0010759F" w:rsidRDefault="0010759F" w:rsidP="0010759F">
      <w:pPr>
        <w:pStyle w:val="Legenda"/>
      </w:pPr>
      <w:bookmarkStart w:id="5" w:name="_Ref36824998"/>
      <w:r>
        <w:t xml:space="preserve">Rys. </w:t>
      </w:r>
      <w:fldSimple w:instr=" SEQ Rys. \* ARABIC ">
        <w:r>
          <w:rPr>
            <w:noProof/>
          </w:rPr>
          <w:t>3</w:t>
        </w:r>
      </w:fldSimple>
      <w:bookmarkEnd w:id="5"/>
      <w:r>
        <w:t>.</w:t>
      </w:r>
      <w:r w:rsidR="007F6E40">
        <w:t xml:space="preserve"> </w:t>
      </w:r>
      <w:r>
        <w:t xml:space="preserve">Profil trasy zakładający wolne 0.3 pierwszej strefy </w:t>
      </w:r>
      <w:proofErr w:type="spellStart"/>
      <w:r>
        <w:t>Fresnela</w:t>
      </w:r>
      <w:proofErr w:type="spellEnd"/>
    </w:p>
    <w:p w14:paraId="52E089ED" w14:textId="0D164D0B" w:rsidR="0010759F" w:rsidRDefault="0010759F" w:rsidP="0010759F">
      <w:pPr>
        <w:jc w:val="both"/>
      </w:pPr>
      <w:r>
        <w:t>W tym przypadku otrzyma</w:t>
      </w:r>
      <w:r w:rsidR="006E39A0">
        <w:t>no</w:t>
      </w:r>
      <w:r>
        <w:t xml:space="preserve"> wysokości h</w:t>
      </w:r>
      <w:r>
        <w:rPr>
          <w:vertAlign w:val="subscript"/>
        </w:rPr>
        <w:t>1</w:t>
      </w:r>
      <w:r w:rsidR="00D97B2E">
        <w:t xml:space="preserve"> = </w:t>
      </w:r>
      <w:r>
        <w:t>37 m oraz h</w:t>
      </w:r>
      <w:r>
        <w:rPr>
          <w:vertAlign w:val="subscript"/>
        </w:rPr>
        <w:t>2</w:t>
      </w:r>
      <w:r w:rsidR="00D97B2E">
        <w:t xml:space="preserve"> = </w:t>
      </w:r>
      <w:r w:rsidRPr="0072738D">
        <w:t>53</w:t>
      </w:r>
      <w:r w:rsidR="00721A79">
        <w:t>,</w:t>
      </w:r>
      <w:r w:rsidRPr="0072738D">
        <w:t>0683</w:t>
      </w:r>
      <w:r>
        <w:t xml:space="preserve"> m</w:t>
      </w:r>
      <w:r w:rsidR="00D97B2E">
        <w:t xml:space="preserve"> ≈ 53</w:t>
      </w:r>
      <w:r w:rsidR="00721A79">
        <w:t>,</w:t>
      </w:r>
      <w:r w:rsidR="00D97B2E">
        <w:t>1</w:t>
      </w:r>
      <w:r>
        <w:t>.</w:t>
      </w:r>
      <w:r w:rsidR="00721A79" w:rsidRPr="00721A79">
        <w:t xml:space="preserve"> </w:t>
      </w:r>
      <w:r w:rsidR="00721A79">
        <w:t>Po dodaniu wysokości gruntu w tych miejscach wychodzą następujące wysokości zawieszenia anten nad poziomem morza: h</w:t>
      </w:r>
      <w:r w:rsidR="00721A79" w:rsidRPr="004C221C">
        <w:rPr>
          <w:vertAlign w:val="subscript"/>
        </w:rPr>
        <w:t>1npm</w:t>
      </w:r>
      <w:r w:rsidR="00721A79">
        <w:t xml:space="preserve"> = 149,7 m, h</w:t>
      </w:r>
      <w:r w:rsidR="00721A79" w:rsidRPr="004C221C">
        <w:rPr>
          <w:vertAlign w:val="subscript"/>
        </w:rPr>
        <w:t>2npm</w:t>
      </w:r>
      <w:r w:rsidR="00721A79">
        <w:t xml:space="preserve"> = 151,4 m.</w:t>
      </w:r>
      <w:r>
        <w:t xml:space="preserve"> </w:t>
      </w:r>
      <w:r w:rsidR="004F0FF3">
        <w:t>W tym przypadku również o</w:t>
      </w:r>
      <w:r>
        <w:t>bliczenia zostały wykonane dla niższej częstotliwości nośnej</w:t>
      </w:r>
      <w:r w:rsidR="004F0FF3">
        <w:t>.</w:t>
      </w:r>
    </w:p>
    <w:p w14:paraId="545E4717" w14:textId="25C33BA4" w:rsidR="00E4365C" w:rsidRDefault="00E4365C" w:rsidP="0010759F">
      <w:pPr>
        <w:jc w:val="both"/>
      </w:pPr>
    </w:p>
    <w:p w14:paraId="1518CD6E" w14:textId="72B782B7" w:rsidR="00E4365C" w:rsidRDefault="00E4365C" w:rsidP="00E4365C">
      <w:pPr>
        <w:pStyle w:val="Legenda"/>
        <w:keepNext/>
        <w:spacing w:after="80"/>
      </w:pPr>
      <w:r>
        <w:lastRenderedPageBreak/>
        <w:t xml:space="preserve">Tab. </w:t>
      </w:r>
      <w:fldSimple w:instr=" SEQ Tab. \* ARABIC ">
        <w:r>
          <w:rPr>
            <w:noProof/>
          </w:rPr>
          <w:t>3</w:t>
        </w:r>
      </w:fldSimple>
      <w:r>
        <w:t>.</w:t>
      </w:r>
      <w:r w:rsidR="00136C4D" w:rsidRPr="00136C4D">
        <w:t xml:space="preserve"> </w:t>
      </w:r>
      <w:r w:rsidR="00136C4D">
        <w:t xml:space="preserve">Wartości poprawki i 30% promienia pierwszej strefy </w:t>
      </w:r>
      <w:proofErr w:type="spellStart"/>
      <w:r w:rsidR="00136C4D">
        <w:t>Fresnela</w:t>
      </w:r>
      <w:proofErr w:type="spellEnd"/>
      <w:r w:rsidR="00136C4D">
        <w:t xml:space="preserve"> dla przeszkód z </w:t>
      </w:r>
      <w:r w:rsidR="00136C4D">
        <w:fldChar w:fldCharType="begin"/>
      </w:r>
      <w:r w:rsidR="00136C4D">
        <w:instrText xml:space="preserve"> REF  _Ref41737627 \* Lower \h </w:instrText>
      </w:r>
      <w:r w:rsidR="00136C4D">
        <w:fldChar w:fldCharType="separate"/>
      </w:r>
      <w:r w:rsidR="00136C4D">
        <w:t xml:space="preserve">tab. </w:t>
      </w:r>
      <w:r w:rsidR="00136C4D">
        <w:rPr>
          <w:noProof/>
        </w:rPr>
        <w:t>1</w:t>
      </w:r>
      <w:r w:rsidR="00136C4D">
        <w:fldChar w:fldCharType="end"/>
      </w:r>
      <w:r w:rsidR="00136C4D">
        <w:t xml:space="preserve"> </w:t>
      </w:r>
      <w:r w:rsidR="00136C4D">
        <w:br/>
        <w:t xml:space="preserve">przy założeniu, że </w:t>
      </w:r>
      <w:proofErr w:type="spellStart"/>
      <w:r w:rsidR="00136C4D">
        <w:t>k</w:t>
      </w:r>
      <w:r w:rsidR="00136C4D" w:rsidRPr="00136C4D">
        <w:rPr>
          <w:vertAlign w:val="subscript"/>
        </w:rPr>
        <w:t>e</w:t>
      </w:r>
      <w:proofErr w:type="spellEnd"/>
      <w:r w:rsidR="00136C4D">
        <w:t xml:space="preserve"> = 0,57</w:t>
      </w:r>
    </w:p>
    <w:tbl>
      <w:tblPr>
        <w:tblStyle w:val="Tabelasiatki5ciemnaakcent1"/>
        <w:tblW w:w="0" w:type="auto"/>
        <w:tblLook w:val="04A0" w:firstRow="1" w:lastRow="0" w:firstColumn="1" w:lastColumn="0" w:noHBand="0" w:noVBand="1"/>
      </w:tblPr>
      <w:tblGrid>
        <w:gridCol w:w="1232"/>
        <w:gridCol w:w="1117"/>
        <w:gridCol w:w="1118"/>
        <w:gridCol w:w="1119"/>
        <w:gridCol w:w="1119"/>
        <w:gridCol w:w="1119"/>
        <w:gridCol w:w="1119"/>
        <w:gridCol w:w="1119"/>
      </w:tblGrid>
      <w:tr w:rsidR="004A3D95" w14:paraId="06758935" w14:textId="77777777" w:rsidTr="00F30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06E5914" w14:textId="77777777" w:rsidR="004A3D95" w:rsidRDefault="004A3D95" w:rsidP="00F30A5B">
            <w:pPr>
              <w:jc w:val="center"/>
            </w:pPr>
            <w:r>
              <w:t>nr przeszkody</w:t>
            </w:r>
          </w:p>
        </w:tc>
        <w:tc>
          <w:tcPr>
            <w:tcW w:w="1117" w:type="dxa"/>
          </w:tcPr>
          <w:p w14:paraId="745C009F"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1</w:t>
            </w:r>
          </w:p>
        </w:tc>
        <w:tc>
          <w:tcPr>
            <w:tcW w:w="1118" w:type="dxa"/>
          </w:tcPr>
          <w:p w14:paraId="0890C1F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2</w:t>
            </w:r>
          </w:p>
        </w:tc>
        <w:tc>
          <w:tcPr>
            <w:tcW w:w="1119" w:type="dxa"/>
          </w:tcPr>
          <w:p w14:paraId="346E9B84"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3</w:t>
            </w:r>
          </w:p>
        </w:tc>
        <w:tc>
          <w:tcPr>
            <w:tcW w:w="1119" w:type="dxa"/>
          </w:tcPr>
          <w:p w14:paraId="1250EEEC"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4</w:t>
            </w:r>
          </w:p>
        </w:tc>
        <w:tc>
          <w:tcPr>
            <w:tcW w:w="1119" w:type="dxa"/>
          </w:tcPr>
          <w:p w14:paraId="45EA90A7"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5</w:t>
            </w:r>
          </w:p>
        </w:tc>
        <w:tc>
          <w:tcPr>
            <w:tcW w:w="1119" w:type="dxa"/>
          </w:tcPr>
          <w:p w14:paraId="52BC23FE"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6</w:t>
            </w:r>
          </w:p>
        </w:tc>
        <w:tc>
          <w:tcPr>
            <w:tcW w:w="1119" w:type="dxa"/>
          </w:tcPr>
          <w:p w14:paraId="16BDB280" w14:textId="77777777" w:rsidR="004A3D95" w:rsidRDefault="004A3D95" w:rsidP="00F30A5B">
            <w:pPr>
              <w:jc w:val="center"/>
              <w:cnfStyle w:val="100000000000" w:firstRow="1" w:lastRow="0" w:firstColumn="0" w:lastColumn="0" w:oddVBand="0" w:evenVBand="0" w:oddHBand="0" w:evenHBand="0" w:firstRowFirstColumn="0" w:firstRowLastColumn="0" w:lastRowFirstColumn="0" w:lastRowLastColumn="0"/>
            </w:pPr>
            <w:r>
              <w:t>7</w:t>
            </w:r>
          </w:p>
        </w:tc>
      </w:tr>
      <w:tr w:rsidR="004A3D95" w14:paraId="1B1C7007"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661D6C46" w14:textId="77777777" w:rsidR="004A3D95" w:rsidRDefault="004A3D95" w:rsidP="00F30A5B">
            <w:pPr>
              <w:jc w:val="center"/>
            </w:pPr>
            <w:r>
              <w:t>odległość [km]</w:t>
            </w:r>
          </w:p>
        </w:tc>
        <w:tc>
          <w:tcPr>
            <w:tcW w:w="1117" w:type="dxa"/>
          </w:tcPr>
          <w:p w14:paraId="11CFB83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0,09</w:t>
            </w:r>
          </w:p>
        </w:tc>
        <w:tc>
          <w:tcPr>
            <w:tcW w:w="1118" w:type="dxa"/>
          </w:tcPr>
          <w:p w14:paraId="68DAAFFA"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0,35</w:t>
            </w:r>
          </w:p>
        </w:tc>
        <w:tc>
          <w:tcPr>
            <w:tcW w:w="1119" w:type="dxa"/>
          </w:tcPr>
          <w:p w14:paraId="289E0B26"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3,11</w:t>
            </w:r>
          </w:p>
        </w:tc>
        <w:tc>
          <w:tcPr>
            <w:tcW w:w="1119" w:type="dxa"/>
          </w:tcPr>
          <w:p w14:paraId="521E77E9"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14,7</w:t>
            </w:r>
          </w:p>
        </w:tc>
        <w:tc>
          <w:tcPr>
            <w:tcW w:w="1119" w:type="dxa"/>
          </w:tcPr>
          <w:p w14:paraId="75EB0DF1"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15,3</w:t>
            </w:r>
          </w:p>
        </w:tc>
        <w:tc>
          <w:tcPr>
            <w:tcW w:w="1119" w:type="dxa"/>
          </w:tcPr>
          <w:p w14:paraId="5582D0C2"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15,9</w:t>
            </w:r>
          </w:p>
        </w:tc>
        <w:tc>
          <w:tcPr>
            <w:tcW w:w="1119" w:type="dxa"/>
          </w:tcPr>
          <w:p w14:paraId="168F8635" w14:textId="7777777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17,6</w:t>
            </w:r>
          </w:p>
        </w:tc>
      </w:tr>
      <w:tr w:rsidR="004A3D95" w14:paraId="4B51BE9C"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2D028F0A" w14:textId="77777777" w:rsidR="004A3D95" w:rsidRDefault="004A3D95" w:rsidP="00F30A5B">
            <w:pPr>
              <w:jc w:val="center"/>
            </w:pPr>
            <w:r>
              <w:t>Wysokość h</w:t>
            </w:r>
            <w:r w:rsidRPr="00031CA7">
              <w:rPr>
                <w:vertAlign w:val="subscript"/>
              </w:rPr>
              <w:t>p2</w:t>
            </w:r>
            <w:r>
              <w:t xml:space="preserve"> (n.p.m. + h</w:t>
            </w:r>
            <w:r w:rsidRPr="00031CA7">
              <w:rPr>
                <w:vertAlign w:val="subscript"/>
              </w:rPr>
              <w:t>p1</w:t>
            </w:r>
            <w:r>
              <w:t>) [m]</w:t>
            </w:r>
          </w:p>
        </w:tc>
        <w:tc>
          <w:tcPr>
            <w:tcW w:w="1117" w:type="dxa"/>
          </w:tcPr>
          <w:p w14:paraId="56364BF2"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134</w:t>
            </w:r>
          </w:p>
        </w:tc>
        <w:tc>
          <w:tcPr>
            <w:tcW w:w="1118" w:type="dxa"/>
          </w:tcPr>
          <w:p w14:paraId="7C0C7088"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149</w:t>
            </w:r>
          </w:p>
        </w:tc>
        <w:tc>
          <w:tcPr>
            <w:tcW w:w="1119" w:type="dxa"/>
          </w:tcPr>
          <w:p w14:paraId="044607A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98</w:t>
            </w:r>
          </w:p>
        </w:tc>
        <w:tc>
          <w:tcPr>
            <w:tcW w:w="1119" w:type="dxa"/>
          </w:tcPr>
          <w:p w14:paraId="0DA010B3"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130</w:t>
            </w:r>
          </w:p>
        </w:tc>
        <w:tc>
          <w:tcPr>
            <w:tcW w:w="1119" w:type="dxa"/>
          </w:tcPr>
          <w:p w14:paraId="50AD48A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133</w:t>
            </w:r>
          </w:p>
        </w:tc>
        <w:tc>
          <w:tcPr>
            <w:tcW w:w="1119" w:type="dxa"/>
          </w:tcPr>
          <w:p w14:paraId="22C89C76"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135</w:t>
            </w:r>
          </w:p>
        </w:tc>
        <w:tc>
          <w:tcPr>
            <w:tcW w:w="1119" w:type="dxa"/>
          </w:tcPr>
          <w:p w14:paraId="05272F64" w14:textId="77777777"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031CA7">
              <w:t>126</w:t>
            </w:r>
          </w:p>
        </w:tc>
      </w:tr>
      <w:tr w:rsidR="004A3D95" w14:paraId="036C80F1"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1A0A31C1" w14:textId="77777777" w:rsidR="004A3D95" w:rsidRDefault="004A3D95" w:rsidP="00F30A5B">
            <w:pPr>
              <w:jc w:val="center"/>
            </w:pPr>
            <w:r>
              <w:t>y [m]</w:t>
            </w:r>
          </w:p>
        </w:tc>
        <w:tc>
          <w:tcPr>
            <w:tcW w:w="1117" w:type="dxa"/>
          </w:tcPr>
          <w:p w14:paraId="14236CBE" w14:textId="37AC3CC0"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2E0F6E45" w14:textId="7ADE2B63"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w:t>
            </w:r>
          </w:p>
        </w:tc>
        <w:tc>
          <w:tcPr>
            <w:tcW w:w="1119" w:type="dxa"/>
          </w:tcPr>
          <w:p w14:paraId="21061E37" w14:textId="72DD972C"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c>
          <w:tcPr>
            <w:tcW w:w="1119" w:type="dxa"/>
          </w:tcPr>
          <w:p w14:paraId="02C1F2F5" w14:textId="645A9AD8"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12,1</w:t>
            </w:r>
          </w:p>
        </w:tc>
        <w:tc>
          <w:tcPr>
            <w:tcW w:w="1119" w:type="dxa"/>
          </w:tcPr>
          <w:p w14:paraId="659265B6" w14:textId="027F6DA7"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11,4</w:t>
            </w:r>
          </w:p>
        </w:tc>
        <w:tc>
          <w:tcPr>
            <w:tcW w:w="1119" w:type="dxa"/>
          </w:tcPr>
          <w:p w14:paraId="3C54E69D" w14:textId="009FCC3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10,5</w:t>
            </w:r>
          </w:p>
        </w:tc>
        <w:tc>
          <w:tcPr>
            <w:tcW w:w="1119" w:type="dxa"/>
          </w:tcPr>
          <w:p w14:paraId="201FEA4E" w14:textId="1B853CE2" w:rsidR="004A3D95" w:rsidRDefault="004A3D95" w:rsidP="00F30A5B">
            <w:pPr>
              <w:jc w:val="center"/>
              <w:cnfStyle w:val="000000100000" w:firstRow="0" w:lastRow="0" w:firstColumn="0" w:lastColumn="0" w:oddVBand="0" w:evenVBand="0" w:oddHBand="1" w:evenHBand="0" w:firstRowFirstColumn="0" w:firstRowLastColumn="0" w:lastRowFirstColumn="0" w:lastRowLastColumn="0"/>
            </w:pPr>
            <w:r>
              <w:t>7,5</w:t>
            </w:r>
          </w:p>
        </w:tc>
      </w:tr>
      <w:tr w:rsidR="004A3D95" w14:paraId="6BD68D24"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749B3F6A" w14:textId="77777777" w:rsidR="004A3D95" w:rsidRDefault="004A3D95" w:rsidP="00F30A5B">
            <w:pPr>
              <w:jc w:val="center"/>
            </w:pPr>
            <w:proofErr w:type="spellStart"/>
            <w:r>
              <w:t>h</w:t>
            </w:r>
            <w:r w:rsidRPr="00565871">
              <w:rPr>
                <w:vertAlign w:val="subscript"/>
              </w:rPr>
              <w:t>popr</w:t>
            </w:r>
            <w:proofErr w:type="spellEnd"/>
            <w:r>
              <w:t xml:space="preserve"> = </w:t>
            </w:r>
            <w:r>
              <w:br/>
              <w:t>h</w:t>
            </w:r>
            <w:r w:rsidRPr="00031CA7">
              <w:rPr>
                <w:vertAlign w:val="subscript"/>
              </w:rPr>
              <w:t>p2</w:t>
            </w:r>
            <w:r>
              <w:t xml:space="preserve"> + y [m]</w:t>
            </w:r>
          </w:p>
        </w:tc>
        <w:tc>
          <w:tcPr>
            <w:tcW w:w="1117" w:type="dxa"/>
          </w:tcPr>
          <w:p w14:paraId="02DCC99C" w14:textId="1EC05E8A"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134,3</w:t>
            </w:r>
          </w:p>
        </w:tc>
        <w:tc>
          <w:tcPr>
            <w:tcW w:w="1118" w:type="dxa"/>
          </w:tcPr>
          <w:p w14:paraId="6B2F2223" w14:textId="3F891C6B"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150,</w:t>
            </w:r>
            <w:r>
              <w:t>,0</w:t>
            </w:r>
          </w:p>
        </w:tc>
        <w:tc>
          <w:tcPr>
            <w:tcW w:w="1119" w:type="dxa"/>
          </w:tcPr>
          <w:p w14:paraId="0A3D88F7" w14:textId="027A7718"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t>105,5</w:t>
            </w:r>
          </w:p>
        </w:tc>
        <w:tc>
          <w:tcPr>
            <w:tcW w:w="1119" w:type="dxa"/>
          </w:tcPr>
          <w:p w14:paraId="75BC13AA" w14:textId="3C1E8299"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142,1</w:t>
            </w:r>
          </w:p>
        </w:tc>
        <w:tc>
          <w:tcPr>
            <w:tcW w:w="1119" w:type="dxa"/>
          </w:tcPr>
          <w:p w14:paraId="4B4B59D7" w14:textId="30AEC73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144,4</w:t>
            </w:r>
          </w:p>
        </w:tc>
        <w:tc>
          <w:tcPr>
            <w:tcW w:w="1119" w:type="dxa"/>
          </w:tcPr>
          <w:p w14:paraId="24C27B54" w14:textId="02F60422"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145,5</w:t>
            </w:r>
          </w:p>
        </w:tc>
        <w:tc>
          <w:tcPr>
            <w:tcW w:w="1119" w:type="dxa"/>
          </w:tcPr>
          <w:p w14:paraId="54020069" w14:textId="7AEB9161" w:rsidR="004A3D95" w:rsidRDefault="004A3D95" w:rsidP="00F30A5B">
            <w:pPr>
              <w:jc w:val="center"/>
              <w:cnfStyle w:val="000000000000" w:firstRow="0" w:lastRow="0" w:firstColumn="0" w:lastColumn="0" w:oddVBand="0" w:evenVBand="0" w:oddHBand="0" w:evenHBand="0" w:firstRowFirstColumn="0" w:firstRowLastColumn="0" w:lastRowFirstColumn="0" w:lastRowLastColumn="0"/>
            </w:pPr>
            <w:r w:rsidRPr="004A3D95">
              <w:t>133,5</w:t>
            </w:r>
          </w:p>
        </w:tc>
      </w:tr>
      <w:tr w:rsidR="004A3D95" w14:paraId="2B847B58" w14:textId="77777777" w:rsidTr="00F30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Pr>
          <w:p w14:paraId="20F1857B" w14:textId="148CFC34" w:rsidR="004A3D95" w:rsidRDefault="009B4BA6" w:rsidP="00F30A5B">
            <w:pPr>
              <w:jc w:val="center"/>
            </w:pPr>
            <w:r>
              <w:t>0,3*</w:t>
            </w:r>
            <w:r w:rsidR="004A3D95">
              <w:t>F</w:t>
            </w:r>
            <w:r w:rsidR="004A3D95" w:rsidRPr="00565871">
              <w:rPr>
                <w:vertAlign w:val="subscript"/>
              </w:rPr>
              <w:t>1</w:t>
            </w:r>
            <w:r w:rsidR="004A3D95">
              <w:t xml:space="preserve"> [m]</w:t>
            </w:r>
          </w:p>
        </w:tc>
        <w:tc>
          <w:tcPr>
            <w:tcW w:w="1117" w:type="dxa"/>
          </w:tcPr>
          <w:p w14:paraId="6C9A8CA2" w14:textId="057135F9"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0,3</w:t>
            </w:r>
          </w:p>
        </w:tc>
        <w:tc>
          <w:tcPr>
            <w:tcW w:w="1118" w:type="dxa"/>
          </w:tcPr>
          <w:p w14:paraId="0012119A" w14:textId="2129C21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0,6</w:t>
            </w:r>
          </w:p>
        </w:tc>
        <w:tc>
          <w:tcPr>
            <w:tcW w:w="1119" w:type="dxa"/>
          </w:tcPr>
          <w:p w14:paraId="5039E00A" w14:textId="4D6DDEDC"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c>
          <w:tcPr>
            <w:tcW w:w="1119" w:type="dxa"/>
          </w:tcPr>
          <w:p w14:paraId="5754C815" w14:textId="12F243F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2</w:t>
            </w:r>
          </w:p>
        </w:tc>
        <w:tc>
          <w:tcPr>
            <w:tcW w:w="1119" w:type="dxa"/>
          </w:tcPr>
          <w:p w14:paraId="6A8CBD0C" w14:textId="1CDB09C8"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w:t>
            </w:r>
            <w:r w:rsidR="00B00C54">
              <w:t>1</w:t>
            </w:r>
          </w:p>
        </w:tc>
        <w:tc>
          <w:tcPr>
            <w:tcW w:w="1119" w:type="dxa"/>
          </w:tcPr>
          <w:p w14:paraId="343D5305" w14:textId="4A0E1C96"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2,0</w:t>
            </w:r>
          </w:p>
        </w:tc>
        <w:tc>
          <w:tcPr>
            <w:tcW w:w="1119" w:type="dxa"/>
          </w:tcPr>
          <w:p w14:paraId="2FA6C29B" w14:textId="23EF1602" w:rsidR="004A3D95" w:rsidRDefault="009B4BA6" w:rsidP="00F30A5B">
            <w:pPr>
              <w:jc w:val="center"/>
              <w:cnfStyle w:val="000000100000" w:firstRow="0" w:lastRow="0" w:firstColumn="0" w:lastColumn="0" w:oddVBand="0" w:evenVBand="0" w:oddHBand="1" w:evenHBand="0" w:firstRowFirstColumn="0" w:firstRowLastColumn="0" w:lastRowFirstColumn="0" w:lastRowLastColumn="0"/>
            </w:pPr>
            <w:r>
              <w:t>1,7</w:t>
            </w:r>
          </w:p>
        </w:tc>
      </w:tr>
      <w:tr w:rsidR="00DC048D" w14:paraId="2E3554C8" w14:textId="77777777" w:rsidTr="00F30A5B">
        <w:tc>
          <w:tcPr>
            <w:cnfStyle w:val="001000000000" w:firstRow="0" w:lastRow="0" w:firstColumn="1" w:lastColumn="0" w:oddVBand="0" w:evenVBand="0" w:oddHBand="0" w:evenHBand="0" w:firstRowFirstColumn="0" w:firstRowLastColumn="0" w:lastRowFirstColumn="0" w:lastRowLastColumn="0"/>
            <w:tcW w:w="1232" w:type="dxa"/>
          </w:tcPr>
          <w:p w14:paraId="607ACAF3" w14:textId="4B379D95" w:rsidR="00DC048D" w:rsidRDefault="00DC048D" w:rsidP="00F30A5B">
            <w:pPr>
              <w:jc w:val="center"/>
            </w:pPr>
            <w:r>
              <w:t>prześwit</w:t>
            </w:r>
          </w:p>
        </w:tc>
        <w:tc>
          <w:tcPr>
            <w:tcW w:w="1117" w:type="dxa"/>
          </w:tcPr>
          <w:p w14:paraId="61C8B241" w14:textId="5027C3A0"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0,07</w:t>
            </w:r>
          </w:p>
        </w:tc>
        <w:tc>
          <w:tcPr>
            <w:tcW w:w="1118" w:type="dxa"/>
          </w:tcPr>
          <w:p w14:paraId="6B6B499E" w14:textId="231A2549"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0,29</w:t>
            </w:r>
          </w:p>
        </w:tc>
        <w:tc>
          <w:tcPr>
            <w:tcW w:w="1119" w:type="dxa"/>
          </w:tcPr>
          <w:p w14:paraId="0DF422B8" w14:textId="3DDFCECF"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2,58</w:t>
            </w:r>
          </w:p>
        </w:tc>
        <w:tc>
          <w:tcPr>
            <w:tcW w:w="1119" w:type="dxa"/>
          </w:tcPr>
          <w:p w14:paraId="69E4AB1B" w14:textId="506AC8E6"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12,2</w:t>
            </w:r>
            <w:r>
              <w:t>1</w:t>
            </w:r>
          </w:p>
        </w:tc>
        <w:tc>
          <w:tcPr>
            <w:tcW w:w="1119" w:type="dxa"/>
          </w:tcPr>
          <w:p w14:paraId="048528D8" w14:textId="1DA83C51"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12,71</w:t>
            </w:r>
          </w:p>
        </w:tc>
        <w:tc>
          <w:tcPr>
            <w:tcW w:w="1119" w:type="dxa"/>
          </w:tcPr>
          <w:p w14:paraId="037C8784" w14:textId="0E7B68FE"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13,21</w:t>
            </w:r>
          </w:p>
        </w:tc>
        <w:tc>
          <w:tcPr>
            <w:tcW w:w="1119" w:type="dxa"/>
          </w:tcPr>
          <w:p w14:paraId="5B678A66" w14:textId="5F9ECDE8" w:rsidR="00DC048D" w:rsidRDefault="00971D23" w:rsidP="00F30A5B">
            <w:pPr>
              <w:jc w:val="center"/>
              <w:cnfStyle w:val="000000000000" w:firstRow="0" w:lastRow="0" w:firstColumn="0" w:lastColumn="0" w:oddVBand="0" w:evenVBand="0" w:oddHBand="0" w:evenHBand="0" w:firstRowFirstColumn="0" w:firstRowLastColumn="0" w:lastRowFirstColumn="0" w:lastRowLastColumn="0"/>
            </w:pPr>
            <w:r w:rsidRPr="00971D23">
              <w:t>14,62</w:t>
            </w:r>
          </w:p>
        </w:tc>
      </w:tr>
    </w:tbl>
    <w:p w14:paraId="0104AC12" w14:textId="687B5CAA" w:rsidR="00971D23" w:rsidRDefault="00971D23" w:rsidP="0010759F">
      <w:pPr>
        <w:jc w:val="both"/>
      </w:pPr>
    </w:p>
    <w:p w14:paraId="0B18330D" w14:textId="48F86BB0" w:rsidR="0010759F" w:rsidRDefault="0010759F" w:rsidP="0010759F">
      <w:pPr>
        <w:jc w:val="both"/>
      </w:pPr>
      <w:r>
        <w:t>Przyjmując najgorszy przypadek</w:t>
      </w:r>
      <w:r w:rsidR="00D35B0E">
        <w:t>,</w:t>
      </w:r>
      <w:r>
        <w:t xml:space="preserve"> anteny powinny być zamocowane na wysokościach h</w:t>
      </w:r>
      <w:r>
        <w:rPr>
          <w:vertAlign w:val="subscript"/>
        </w:rPr>
        <w:t>1</w:t>
      </w:r>
      <w:r w:rsidR="00D97B2E">
        <w:t xml:space="preserve"> = </w:t>
      </w:r>
      <w:r>
        <w:t>37 m oraz h</w:t>
      </w:r>
      <w:r>
        <w:rPr>
          <w:vertAlign w:val="subscript"/>
        </w:rPr>
        <w:t>2</w:t>
      </w:r>
      <w:r w:rsidR="00D97B2E">
        <w:t xml:space="preserve"> = </w:t>
      </w:r>
      <w:r w:rsidRPr="00017FB6">
        <w:t>68</w:t>
      </w:r>
      <w:r w:rsidR="00971D23">
        <w:t>,</w:t>
      </w:r>
      <w:r w:rsidRPr="00017FB6">
        <w:t>6323</w:t>
      </w:r>
      <w:r w:rsidR="00D97B2E">
        <w:t xml:space="preserve"> </w:t>
      </w:r>
      <w:r>
        <w:t>m</w:t>
      </w:r>
      <w:r w:rsidR="00D97B2E">
        <w:t xml:space="preserve"> ≈ 68</w:t>
      </w:r>
      <w:r w:rsidR="00971D23">
        <w:t>,</w:t>
      </w:r>
      <w:r w:rsidR="00D97B2E">
        <w:t>6 m</w:t>
      </w:r>
      <w:r>
        <w:t>.</w:t>
      </w:r>
      <w:r w:rsidR="009C0C9E">
        <w:t xml:space="preserve"> (Czyli nad poziomem morza: h</w:t>
      </w:r>
      <w:r w:rsidR="009C0C9E" w:rsidRPr="004C221C">
        <w:rPr>
          <w:vertAlign w:val="subscript"/>
        </w:rPr>
        <w:t>1npm</w:t>
      </w:r>
      <w:r w:rsidR="009C0C9E">
        <w:t xml:space="preserve"> = 149,7 m, h</w:t>
      </w:r>
      <w:r w:rsidR="009C0C9E" w:rsidRPr="004C221C">
        <w:rPr>
          <w:vertAlign w:val="subscript"/>
        </w:rPr>
        <w:t>2npm</w:t>
      </w:r>
      <w:r w:rsidR="009C0C9E">
        <w:t xml:space="preserve"> = 166,9 m.)</w:t>
      </w:r>
    </w:p>
    <w:p w14:paraId="3A6B270E" w14:textId="77777777" w:rsidR="0010759F" w:rsidRDefault="0010759F" w:rsidP="0010759F">
      <w:pPr>
        <w:jc w:val="both"/>
      </w:pPr>
      <w:r>
        <w:t>Ostateczny przekrój trasy wygląda zatem następująco:</w:t>
      </w:r>
    </w:p>
    <w:p w14:paraId="3BC619CE" w14:textId="77777777" w:rsidR="0010759F" w:rsidRDefault="0010759F" w:rsidP="005428D9">
      <w:pPr>
        <w:keepNext/>
        <w:spacing w:after="0"/>
        <w:jc w:val="center"/>
      </w:pPr>
      <w:r>
        <w:rPr>
          <w:noProof/>
        </w:rPr>
        <w:drawing>
          <wp:inline distT="0" distB="0" distL="0" distR="0" wp14:anchorId="71283BE4" wp14:editId="798B9773">
            <wp:extent cx="4812146" cy="3609109"/>
            <wp:effectExtent l="0" t="0" r="762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4838000" cy="3628499"/>
                    </a:xfrm>
                    <a:prstGeom prst="rect">
                      <a:avLst/>
                    </a:prstGeom>
                  </pic:spPr>
                </pic:pic>
              </a:graphicData>
            </a:graphic>
          </wp:inline>
        </w:drawing>
      </w:r>
    </w:p>
    <w:p w14:paraId="39D8C5E2" w14:textId="0AD450E1" w:rsidR="0010759F" w:rsidRDefault="0010759F" w:rsidP="0010759F">
      <w:pPr>
        <w:pStyle w:val="Legenda"/>
      </w:pPr>
      <w:r>
        <w:t xml:space="preserve">Rys. </w:t>
      </w:r>
      <w:fldSimple w:instr=" SEQ Rys. \* ARABIC ">
        <w:r>
          <w:rPr>
            <w:noProof/>
          </w:rPr>
          <w:t>4</w:t>
        </w:r>
      </w:fldSimple>
      <w:r>
        <w:t>. Profil trasy po ustaleniu wysokości anten</w:t>
      </w:r>
    </w:p>
    <w:p w14:paraId="0E2F7646" w14:textId="7B3E1FD1" w:rsidR="003E77FB" w:rsidRDefault="003E77FB" w:rsidP="003E77FB"/>
    <w:p w14:paraId="19579DAC" w14:textId="514895FE" w:rsidR="003E77FB" w:rsidRDefault="003E77FB" w:rsidP="003E77FB"/>
    <w:p w14:paraId="68AF0830" w14:textId="77777777" w:rsidR="003E77FB" w:rsidRPr="003E77FB" w:rsidRDefault="003E77FB" w:rsidP="003E77FB"/>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AE12D8">
      <w:pPr>
        <w:jc w:val="both"/>
      </w:pPr>
      <w:r>
        <w:t>Po ustaleniu wysokości zawieszenia anten przystąpiono do wyznaczenia potencjalnych punktów odbić:</w:t>
      </w:r>
    </w:p>
    <w:p w14:paraId="6E17DF7D" w14:textId="77777777" w:rsidR="00CE114B" w:rsidRDefault="00CE114B" w:rsidP="005428D9">
      <w:pPr>
        <w:keepNext/>
        <w:spacing w:after="0"/>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2D202D1A" w:rsidR="00CE114B" w:rsidRDefault="00CE114B" w:rsidP="00CE114B">
      <w:pPr>
        <w:pStyle w:val="Legenda"/>
      </w:pPr>
      <w:bookmarkStart w:id="6" w:name="_Ref40514949"/>
      <w:r>
        <w:t xml:space="preserve">Rys. </w:t>
      </w:r>
      <w:fldSimple w:instr=" SEQ Rys. \* ARABIC ">
        <w:r>
          <w:rPr>
            <w:noProof/>
          </w:rPr>
          <w:t>5</w:t>
        </w:r>
      </w:fldSimple>
      <w:bookmarkEnd w:id="6"/>
      <w:r>
        <w:t>. Potencjalne punkty odbić</w:t>
      </w:r>
    </w:p>
    <w:p w14:paraId="1B83CD95" w14:textId="205E30F5" w:rsidR="00CE114B" w:rsidRPr="00344319" w:rsidRDefault="00CE114B" w:rsidP="002B5FC4">
      <w:r>
        <w:t>W celu lepszego zasymulowania lasu do fragmentu obszaru od d</w:t>
      </w:r>
      <w:r w:rsidR="00B425CA">
        <w:t xml:space="preserve"> </w:t>
      </w:r>
      <w:r>
        <w:t>=</w:t>
      </w:r>
      <w:r w:rsidR="00B425CA">
        <w:t xml:space="preserve"> </w:t>
      </w:r>
      <w:r>
        <w:t>14</w:t>
      </w:r>
      <w:r w:rsidR="005428D9">
        <w:t>,</w:t>
      </w:r>
      <w:r>
        <w:t>5 km do d</w:t>
      </w:r>
      <w:r w:rsidR="00B425CA">
        <w:t xml:space="preserve"> </w:t>
      </w:r>
      <w:r>
        <w:t>=</w:t>
      </w:r>
      <w:r w:rsidR="00B425CA">
        <w:t xml:space="preserve"> </w:t>
      </w:r>
      <w:r>
        <w:t>16 km została dodana wysokość 20 m.</w:t>
      </w:r>
      <w:r w:rsidR="002204A3">
        <w:t xml:space="preserve"> Wysokości anten zostały tak dobrane, aby blokować składowe odbite – nie docierają one do anteny odbiorczej oprócz dwóch składowych przedstawionych na </w:t>
      </w:r>
      <w:r w:rsidR="005428D9">
        <w:fldChar w:fldCharType="begin"/>
      </w:r>
      <w:r w:rsidR="005428D9">
        <w:instrText xml:space="preserve"> REF  _Ref40514949 \* Lower \h </w:instrText>
      </w:r>
      <w:r w:rsidR="005428D9">
        <w:fldChar w:fldCharType="separate"/>
      </w:r>
      <w:r w:rsidR="005428D9">
        <w:t xml:space="preserve">rys. </w:t>
      </w:r>
      <w:r w:rsidR="005428D9">
        <w:rPr>
          <w:noProof/>
        </w:rPr>
        <w:t>5</w:t>
      </w:r>
      <w:r w:rsidR="005428D9">
        <w:fldChar w:fldCharType="end"/>
      </w:r>
      <w:r w:rsidR="002204A3">
        <w:t>.</w:t>
      </w:r>
      <w:r w:rsidR="00535BB4">
        <w:t xml:space="preserve"> Dla promienia oznaczonego kolorem czerwonym następuje odbicie od lasu. Wyznaczona różnica różnic dróg wyrażonych w długościach fali</w:t>
      </w:r>
      <w:r w:rsidR="001F1888">
        <w:t xml:space="preserve"> wynosi</w:t>
      </w:r>
      <w:r w:rsidR="00535BB4">
        <w:t xml:space="preserve">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m:t>
        </m:r>
        <m:r>
          <w:rPr>
            <w:rFonts w:ascii="Cambria Math" w:hAnsi="Cambria Math"/>
          </w:rPr>
          <m:t>,</m:t>
        </m:r>
        <m:r>
          <w:rPr>
            <w:rFonts w:ascii="Cambria Math" w:hAnsi="Cambria Math"/>
          </w:rPr>
          <m:t>7568</m:t>
        </m:r>
      </m:oMath>
      <w:r w:rsidR="001F1888">
        <w:rPr>
          <w:rFonts w:eastAsiaTheme="minorEastAsia"/>
        </w:rPr>
        <w:t>,</w:t>
      </w:r>
      <w:r w:rsidR="00535BB4">
        <w:rPr>
          <w:rFonts w:eastAsiaTheme="minorEastAsia"/>
        </w:rPr>
        <w:t xml:space="preserve"> co oznacza, że istnieje prawdopodobieństwo zaników. Aby je oszacować</w:t>
      </w:r>
      <w:r w:rsidR="005428D9">
        <w:rPr>
          <w:rFonts w:eastAsiaTheme="minorEastAsia"/>
        </w:rPr>
        <w:t>,</w:t>
      </w:r>
      <w:r w:rsidR="00535BB4">
        <w:rPr>
          <w:rFonts w:eastAsiaTheme="minorEastAsia"/>
        </w:rPr>
        <w:t xml:space="preserve"> obliczamy efektywny współczynnik odbicia dla polaryzacji pionowej.</w:t>
      </w:r>
      <w:r w:rsidR="001669CE">
        <w:rPr>
          <w:rFonts w:eastAsiaTheme="minorEastAsia"/>
        </w:rPr>
        <w:t xml:space="preserve"> Przyjęliśmy parametry elektryczne takie jak dla suchego gruntu. Przyjmując dewiację wysokości około 1</w:t>
      </w:r>
      <w:r w:rsidR="001F1888">
        <w:rPr>
          <w:rFonts w:eastAsiaTheme="minorEastAsia"/>
        </w:rPr>
        <w:t>,</w:t>
      </w:r>
      <w:r w:rsidR="001669CE">
        <w:rPr>
          <w:rFonts w:eastAsiaTheme="minorEastAsia"/>
        </w:rPr>
        <w:t>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w:t>
      </w:r>
      <w:r w:rsidR="008D2C53">
        <w:rPr>
          <w:rFonts w:eastAsiaTheme="minorEastAsia"/>
        </w:rPr>
        <w:t xml:space="preserve"> wartości</w:t>
      </w:r>
      <w:r w:rsidR="001669CE">
        <w:rPr>
          <w:rFonts w:eastAsiaTheme="minorEastAsia"/>
        </w:rPr>
        <w:t xml:space="preserve"> efektywn</w:t>
      </w:r>
      <w:r w:rsidR="008D2C53">
        <w:rPr>
          <w:rFonts w:eastAsiaTheme="minorEastAsia"/>
        </w:rPr>
        <w:t>ego</w:t>
      </w:r>
      <w:r w:rsidR="001669CE">
        <w:rPr>
          <w:rFonts w:eastAsiaTheme="minorEastAsia"/>
        </w:rPr>
        <w:t xml:space="preserve"> współczynnik</w:t>
      </w:r>
      <w:r w:rsidR="008D2C53">
        <w:rPr>
          <w:rFonts w:eastAsiaTheme="minorEastAsia"/>
        </w:rPr>
        <w:t>a</w:t>
      </w:r>
      <w:r w:rsidR="001669CE">
        <w:rPr>
          <w:rFonts w:eastAsiaTheme="minorEastAsia"/>
        </w:rPr>
        <w:t xml:space="preserve"> odbicia dla wartości k = 0</w:t>
      </w:r>
      <w:r w:rsidR="001F1888">
        <w:rPr>
          <w:rFonts w:eastAsiaTheme="minorEastAsia"/>
        </w:rPr>
        <w:t>,</w:t>
      </w:r>
      <w:r w:rsidR="001669CE">
        <w:rPr>
          <w:rFonts w:eastAsiaTheme="minorEastAsia"/>
        </w:rPr>
        <w:t>5</w:t>
      </w:r>
      <w:r w:rsidR="00F92B61">
        <w:rPr>
          <w:rFonts w:eastAsiaTheme="minorEastAsia"/>
        </w:rPr>
        <w:t>7</w:t>
      </w:r>
      <w:r w:rsidR="001669CE">
        <w:rPr>
          <w:rFonts w:eastAsiaTheme="minorEastAsia"/>
        </w:rPr>
        <w:t xml:space="preserve"> oraz 10</w:t>
      </w:r>
      <w:r w:rsidR="001669CE">
        <w:rPr>
          <w:rFonts w:eastAsiaTheme="minorEastAsia"/>
          <w:vertAlign w:val="superscript"/>
        </w:rPr>
        <w:t>9</w:t>
      </w:r>
      <w:r w:rsidR="001669CE">
        <w:rPr>
          <w:rFonts w:eastAsiaTheme="minorEastAsia"/>
        </w:rPr>
        <w:t xml:space="preserve"> </w:t>
      </w:r>
      <w:r w:rsidR="008D2C53">
        <w:rPr>
          <w:rFonts w:eastAsiaTheme="minorEastAsia"/>
        </w:rPr>
        <w:t xml:space="preserve">równe </w:t>
      </w:r>
      <w:r w:rsidR="001669CE">
        <w:rPr>
          <w:rFonts w:eastAsiaTheme="minorEastAsia"/>
        </w:rPr>
        <w:t xml:space="preserve">odpowiednio </w:t>
      </w:r>
      <w:r w:rsidR="001669CE" w:rsidRPr="001669CE">
        <w:rPr>
          <w:rFonts w:eastAsiaTheme="minorEastAsia"/>
        </w:rPr>
        <w:t>2</w:t>
      </w:r>
      <w:r w:rsidR="001F1888">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F1888">
        <w:rPr>
          <w:rFonts w:eastAsiaTheme="minorEastAsia"/>
        </w:rPr>
        <w:t>,</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8D2C53">
        <w:rPr>
          <w:rFonts w:eastAsiaTheme="minorEastAsia"/>
        </w:rPr>
        <w:t>.</w:t>
      </w:r>
      <w:r w:rsidR="009F1067">
        <w:rPr>
          <w:rFonts w:eastAsiaTheme="minorEastAsia"/>
        </w:rPr>
        <w:t xml:space="preserve"> </w:t>
      </w:r>
      <w:r w:rsidR="008D2C53">
        <w:rPr>
          <w:rFonts w:eastAsiaTheme="minorEastAsia"/>
        </w:rPr>
        <w:t>J</w:t>
      </w:r>
      <w:r w:rsidR="001669CE">
        <w:rPr>
          <w:rFonts w:eastAsiaTheme="minorEastAsia"/>
        </w:rPr>
        <w:t xml:space="preserve">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w:t>
      </w:r>
      <w:r w:rsidR="008D2C53">
        <w:rPr>
          <w:rFonts w:eastAsiaTheme="minorEastAsia"/>
        </w:rPr>
        <w:t> </w:t>
      </w:r>
      <w:r w:rsidR="00344319">
        <w:rPr>
          <w:rFonts w:eastAsiaTheme="minorEastAsia"/>
        </w:rPr>
        <w:t>zakresie od 0</w:t>
      </w:r>
      <w:r w:rsidR="001F1888">
        <w:rPr>
          <w:rFonts w:eastAsiaTheme="minorEastAsia"/>
        </w:rPr>
        <w:t>,</w:t>
      </w:r>
      <w:r w:rsidR="00344319">
        <w:rPr>
          <w:rFonts w:eastAsiaTheme="minorEastAsia"/>
        </w:rPr>
        <w:t>5</w:t>
      </w:r>
      <w:r w:rsidR="00F92B61">
        <w:rPr>
          <w:rFonts w:eastAsiaTheme="minorEastAsia"/>
        </w:rPr>
        <w:t>7</w:t>
      </w:r>
      <w:r w:rsidR="00344319">
        <w:rPr>
          <w:rFonts w:eastAsiaTheme="minorEastAsia"/>
        </w:rPr>
        <w:t xml:space="preserve">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13</m:t>
        </m:r>
      </m:oMath>
      <w:r w:rsidR="002E78B4">
        <w:rPr>
          <w:rFonts w:eastAsiaTheme="minorEastAsia"/>
        </w:rPr>
        <w:t>,</w:t>
      </w:r>
      <w:r w:rsidR="00E514AE">
        <w:rPr>
          <w:rFonts w:eastAsiaTheme="minorEastAsia"/>
        </w:rPr>
        <w:t xml:space="preserve"> czyli jest ono znacznie mniejsze od jedności</w:t>
      </w:r>
      <w:r w:rsidR="00C16230">
        <w:rPr>
          <w:rFonts w:eastAsiaTheme="minorEastAsia"/>
        </w:rPr>
        <w:t>,</w:t>
      </w:r>
      <w:r w:rsidR="00E514AE">
        <w:rPr>
          <w:rFonts w:eastAsiaTheme="minorEastAsia"/>
        </w:rPr>
        <w:t xml:space="preserve"> co pozwala uznać, że zaniki interferencyjne są bardzo mało prawdopodobne.</w:t>
      </w:r>
    </w:p>
    <w:p w14:paraId="2F7BC144" w14:textId="1A4A6959" w:rsidR="003C3726" w:rsidRDefault="003C3726" w:rsidP="0053592A">
      <w:pPr>
        <w:pStyle w:val="Nagwek1"/>
      </w:pPr>
      <w:bookmarkStart w:id="7" w:name="_Hlk41773311"/>
      <w:r>
        <w:t>Wymagany stosunek SNR</w:t>
      </w:r>
      <w:bookmarkEnd w:id="7"/>
    </w:p>
    <w:p w14:paraId="7059AA01" w14:textId="77777777" w:rsidR="0053592A" w:rsidRDefault="0053592A" w:rsidP="00AE12D8">
      <w:pPr>
        <w:jc w:val="both"/>
      </w:pPr>
      <w:r>
        <w:t>Ze względu na maksymalną bitową stopę błędów BER=10</w:t>
      </w:r>
      <w:r>
        <w:rPr>
          <w:vertAlign w:val="superscript"/>
        </w:rPr>
        <w:t>-6</w:t>
      </w:r>
      <w:r>
        <w:t xml:space="preserve"> wymagany minimalny stosunek mocy sygnału do szumu może być obliczony w następujący sposób:</w:t>
      </w:r>
    </w:p>
    <w:p w14:paraId="3ADBC99F" w14:textId="22A76AF1" w:rsidR="0053592A" w:rsidRDefault="0053592A" w:rsidP="00AE12D8">
      <w:pPr>
        <w:pStyle w:val="Akapitzlist"/>
        <w:numPr>
          <w:ilvl w:val="0"/>
          <w:numId w:val="5"/>
        </w:numPr>
        <w:jc w:val="both"/>
      </w:pPr>
      <w:r>
        <w:lastRenderedPageBreak/>
        <w:t>O</w:t>
      </w:r>
      <w:r w:rsidR="00613916">
        <w:t>d</w:t>
      </w:r>
      <w:r>
        <w:t>czytanie z wykresu wartości stosunku energii symbolu do gęstości mocy szumu zapewniając</w:t>
      </w:r>
      <w:r w:rsidR="00613916">
        <w:t>ego</w:t>
      </w:r>
      <w:r>
        <w:t xml:space="preserve"> uzyskanie BER=10</w:t>
      </w:r>
      <w:r>
        <w:rPr>
          <w:vertAlign w:val="superscript"/>
        </w:rPr>
        <w:t>-6</w:t>
      </w:r>
      <w:r>
        <w:t xml:space="preserve"> dla modulacji 16 QAM z wykresu:</w:t>
      </w:r>
    </w:p>
    <w:p w14:paraId="1CD2A9E9" w14:textId="77777777" w:rsidR="0053592A" w:rsidRDefault="0053592A" w:rsidP="00F40184">
      <w:pPr>
        <w:keepNext/>
        <w:spacing w:after="0"/>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466EFF1C" w:rsidR="0053592A" w:rsidRDefault="0053592A" w:rsidP="0053592A">
      <w:pPr>
        <w:pStyle w:val="Legenda"/>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6B11DFA1"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02FED376"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=19</m:t>
              </m:r>
              <m:r>
                <w:rPr>
                  <w:rFonts w:ascii="Cambria Math" w:hAnsi="Cambria Math"/>
                </w:rPr>
                <m:t>,</m:t>
              </m:r>
              <m:r>
                <w:rPr>
                  <w:rFonts w:ascii="Cambria Math" w:hAnsi="Cambria Math"/>
                </w:rPr>
                <m:t xml:space="preserve">5387 dB </m:t>
              </m:r>
            </m:e>
          </m:func>
        </m:oMath>
      </m:oMathPara>
    </w:p>
    <w:p w14:paraId="621E9E6E" w14:textId="721FE32D" w:rsidR="00365938" w:rsidRDefault="00985CA5" w:rsidP="00413BE4">
      <w:pPr>
        <w:pStyle w:val="Nagwek1"/>
      </w:pPr>
      <w:r>
        <w:t>Tłumienie opadowe</w:t>
      </w:r>
    </w:p>
    <w:p w14:paraId="3BABD144" w14:textId="77777777" w:rsidR="00E42768" w:rsidRDefault="00985CA5" w:rsidP="00985CA5">
      <w:pPr>
        <w:jc w:val="both"/>
      </w:pPr>
      <w:r>
        <w:t xml:space="preserve">Tłumienie opadowe zostało wyznaczone </w:t>
      </w:r>
      <w:r w:rsidR="00EC74FF">
        <w:t xml:space="preserve">na podstawie </w:t>
      </w:r>
      <w:r w:rsidR="00EC74FF" w:rsidRPr="0033249D">
        <w:rPr>
          <w:color w:val="FF0000"/>
        </w:rPr>
        <w:t>ITU-R P.837</w:t>
      </w:r>
      <w:r>
        <w:t xml:space="preserve"> dla polaryzacji wertykalnej (pozwala ona uzyskać mniejsze tłumienie). </w:t>
      </w:r>
    </w:p>
    <w:p w14:paraId="5482E6B0" w14:textId="74F69C9A" w:rsidR="00E42768" w:rsidRDefault="00E42768" w:rsidP="00E42768">
      <w:pPr>
        <w:pStyle w:val="Akapitzlist"/>
        <w:numPr>
          <w:ilvl w:val="0"/>
          <w:numId w:val="8"/>
        </w:numPr>
        <w:jc w:val="both"/>
      </w:pPr>
      <w:r>
        <w:lastRenderedPageBreak/>
        <w:t>Na podstawie położenie geograficznego trasy odczytana została intensywność opadów [mm/h] przekraczana w strefach klimatycznych przez 0</w:t>
      </w:r>
      <w:r w:rsidR="0051159F">
        <w:t>,</w:t>
      </w:r>
      <w:r>
        <w:t>01% czasu. Wartość ta</w:t>
      </w:r>
      <w:r w:rsidR="00461908">
        <w:t xml:space="preserve"> wynosi</w:t>
      </w:r>
      <w:r>
        <w:t xml:space="preserve"> </w:t>
      </w:r>
      <w:r w:rsidR="00DD6B6A">
        <w:t>R</w:t>
      </w:r>
      <w:r w:rsidR="007F3001">
        <w:rPr>
          <w:vertAlign w:val="subscript"/>
        </w:rPr>
        <w:t>001</w:t>
      </w:r>
      <w:r w:rsidR="00DD6B6A">
        <w:t>=</w:t>
      </w:r>
      <w:r w:rsidR="007F3001">
        <w:t>26</w:t>
      </w:r>
      <w:r w:rsidR="0051159F">
        <w:t>,</w:t>
      </w:r>
      <w:r w:rsidR="007F3001">
        <w:t>4096</w:t>
      </w:r>
      <w:r>
        <w:t xml:space="preserve"> mm/h.</w:t>
      </w:r>
    </w:p>
    <w:p w14:paraId="55316785" w14:textId="7DFACB0C"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0</w:t>
      </w:r>
      <w:r w:rsidR="0051159F">
        <w:t>,</w:t>
      </w:r>
      <w:r>
        <w:t xml:space="preserve">1533 oraz </w:t>
      </w:r>
      <w:proofErr w:type="spellStart"/>
      <w:r>
        <w:rPr>
          <w:i/>
          <w:iCs/>
        </w:rPr>
        <w:t>a</w:t>
      </w:r>
      <w:r>
        <w:rPr>
          <w:i/>
          <w:iCs/>
          <w:vertAlign w:val="subscript"/>
        </w:rPr>
        <w:t>v</w:t>
      </w:r>
      <w:proofErr w:type="spellEnd"/>
      <w:r>
        <w:t>=0</w:t>
      </w:r>
      <w:r w:rsidR="0051159F">
        <w:t>,</w:t>
      </w:r>
      <w:r>
        <w:t>9491.</w:t>
      </w:r>
    </w:p>
    <w:p w14:paraId="2AD6EB00" w14:textId="29679B7E"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m:t>
        </m:r>
        <m:r>
          <w:rPr>
            <w:rFonts w:ascii="Cambria Math" w:eastAsiaTheme="minorEastAsia" w:hAnsi="Cambria Math"/>
          </w:rPr>
          <m:t>,</m:t>
        </m:r>
        <m:r>
          <w:rPr>
            <w:rFonts w:ascii="Cambria Math" w:eastAsiaTheme="minorEastAsia" w:hAnsi="Cambria Math"/>
          </w:rPr>
          <m:t>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77E014C1"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123</m:t>
                  </m:r>
                </m:sup>
              </m:sSup>
              <m:r>
                <w:rPr>
                  <w:rFonts w:ascii="Cambria Math" w:eastAsiaTheme="minorEastAsia" w:hAnsi="Cambria Math"/>
                </w:rPr>
                <m:t>-10</m:t>
              </m:r>
              <m:r>
                <w:rPr>
                  <w:rFonts w:ascii="Cambria Math" w:eastAsiaTheme="minorEastAsia" w:hAnsi="Cambria Math"/>
                </w:rPr>
                <m:t>,</m:t>
              </m:r>
              <m:r>
                <w:rPr>
                  <w:rFonts w:ascii="Cambria Math" w:eastAsiaTheme="minorEastAsia" w:hAnsi="Cambria Math"/>
                </w:rPr>
                <m:t>579[1-</m:t>
              </m:r>
              <m:r>
                <m:rPr>
                  <m:sty m:val="p"/>
                </m:rPr>
                <w:rPr>
                  <w:rFonts w:ascii="Cambria Math" w:eastAsiaTheme="minorEastAsia" w:hAnsi="Cambria Math"/>
                </w:rPr>
                <m:t>exp⁡</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024*d)]</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5187</m:t>
          </m:r>
        </m:oMath>
      </m:oMathPara>
    </w:p>
    <w:p w14:paraId="7C9B6A6B" w14:textId="189F956B" w:rsidR="00E42768" w:rsidRPr="00B5190B" w:rsidRDefault="00E42768" w:rsidP="00E42768">
      <w:pPr>
        <w:pStyle w:val="Akapitzlist"/>
        <w:numPr>
          <w:ilvl w:val="0"/>
          <w:numId w:val="8"/>
        </w:numPr>
        <w:jc w:val="both"/>
      </w:pPr>
      <w:r>
        <w:t xml:space="preserve"> </w:t>
      </w:r>
      <w:r w:rsidR="00DD6B6A">
        <w:t>Wyznaczone zostało tłumienie przekraczane przez 0</w:t>
      </w:r>
      <w:r w:rsidR="0051159F">
        <w:t>,</w:t>
      </w:r>
      <w:r w:rsidR="00DD6B6A">
        <w:t xml:space="preserve">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m:t>
        </m:r>
        <m:r>
          <w:rPr>
            <w:rFonts w:ascii="Cambria Math" w:hAnsi="Cambria Math"/>
          </w:rPr>
          <m:t>,</m:t>
        </m:r>
        <m:r>
          <w:rPr>
            <w:rFonts w:ascii="Cambria Math" w:hAnsi="Cambria Math"/>
          </w:rPr>
          <m:t>7956 dB</m:t>
        </m:r>
      </m:oMath>
    </w:p>
    <w:p w14:paraId="23F23BB1" w14:textId="58DE26F2" w:rsidR="00B5190B" w:rsidRDefault="00B5190B" w:rsidP="00563DE9">
      <w:pPr>
        <w:pStyle w:val="Nagwek1"/>
      </w:pPr>
      <w:r>
        <w:t>Tłumienie wywołane przez chmury i mgłę</w:t>
      </w:r>
    </w:p>
    <w:p w14:paraId="5D88F86A" w14:textId="459EB6A1" w:rsidR="00B5190B" w:rsidRDefault="00B5190B" w:rsidP="00AE12D8">
      <w:pPr>
        <w:jc w:val="both"/>
      </w:pPr>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516EFB4F" w:rsidR="00B5190B" w:rsidRPr="00B5190B" w:rsidRDefault="00B5190B" w:rsidP="00B5190B">
      <w:pPr>
        <w:pStyle w:val="Akapitzlist"/>
        <w:numPr>
          <w:ilvl w:val="0"/>
          <w:numId w:val="9"/>
        </w:numPr>
      </w:pPr>
      <w:r>
        <w:rPr>
          <w:rFonts w:eastAsiaTheme="minorEastAsia"/>
        </w:rPr>
        <w:t>M – gęstość chmury [g/m^3] typowo 0</w:t>
      </w:r>
      <w:r w:rsidR="003656AE">
        <w:rPr>
          <w:rFonts w:eastAsiaTheme="minorEastAsia"/>
        </w:rPr>
        <w:t>,</w:t>
      </w:r>
      <w:r>
        <w:rPr>
          <w:rFonts w:eastAsiaTheme="minorEastAsia"/>
        </w:rPr>
        <w:t>05 g/m^3</w:t>
      </w:r>
    </w:p>
    <w:p w14:paraId="52701F67" w14:textId="5382749D"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819f</m:t>
            </m:r>
          </m:num>
          <m:den>
            <m:r>
              <w:rPr>
                <w:rFonts w:ascii="Cambria Math" w:eastAsiaTheme="minorEastAsia" w:hAnsi="Cambria Math"/>
              </w:rPr>
              <m:t>e"(1+n^2 )</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5731</m:t>
        </m:r>
      </m:oMath>
    </w:p>
    <w:p w14:paraId="65254F24" w14:textId="576B7861"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m:t>
        </m:r>
        <m:r>
          <w:rPr>
            <w:rFonts w:ascii="Cambria Math" w:eastAsiaTheme="minorEastAsia" w:hAnsi="Cambria Math"/>
          </w:rPr>
          <m:t>,</m:t>
        </m:r>
        <m:r>
          <w:rPr>
            <w:rFonts w:ascii="Cambria Math" w:eastAsiaTheme="minorEastAsia" w:hAnsi="Cambria Math"/>
          </w:rPr>
          <m:t>5931 dB</m:t>
        </m:r>
      </m:oMath>
    </w:p>
    <w:p w14:paraId="2EC15158" w14:textId="4B05D25F" w:rsidR="00536E66" w:rsidRDefault="00536E66" w:rsidP="00563DE9">
      <w:pPr>
        <w:pStyle w:val="Nagwek1"/>
      </w:pPr>
      <w:r>
        <w:t>Tłumienie wywołane przez gazy atmosferyczne</w:t>
      </w:r>
    </w:p>
    <w:p w14:paraId="39646CCA" w14:textId="57692D8A" w:rsidR="00536E66" w:rsidRDefault="00536E66" w:rsidP="00AE12D8">
      <w:pPr>
        <w:jc w:val="both"/>
      </w:pPr>
      <w:r>
        <w:t>Tłumienie wprowadzane przez gazy atmosfery zostało oszacowane na podstawie wykresu zawartego w rekomendacji ITU-R P.676-9, według którego tłumienność częstotliwościach rzędu 25 GHz wynosi 1</w:t>
      </w:r>
      <w:r w:rsidR="00354C5E">
        <w:t>,</w:t>
      </w:r>
      <w:r>
        <w:t>9*10</w:t>
      </w:r>
      <w:r>
        <w:rPr>
          <w:vertAlign w:val="superscript"/>
        </w:rPr>
        <w:t xml:space="preserve">-1 </w:t>
      </w:r>
      <w:r>
        <w:t>dB/km</w:t>
      </w:r>
      <w:r w:rsidR="00070E7F">
        <w:t>.</w:t>
      </w:r>
      <w:r>
        <w:t xml:space="preserve"> </w:t>
      </w:r>
      <w:r w:rsidR="00070E7F">
        <w:t>P</w:t>
      </w:r>
      <w:r>
        <w:t>ozwala to na wyznaczenie całkowitego tłumienie wprowadzone przez tego gazy jako:</w:t>
      </w:r>
    </w:p>
    <w:p w14:paraId="1A464D5C" w14:textId="504B30A6"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m:t>
          </m:r>
          <m:r>
            <w:rPr>
              <w:rFonts w:ascii="Cambria Math" w:hAnsi="Cambria Math"/>
            </w:rPr>
            <m:t>,</m:t>
          </m:r>
          <m:r>
            <w:rPr>
              <w:rFonts w:ascii="Cambria Math" w:hAnsi="Cambria Math"/>
            </w:rPr>
            <m:t>19*20</m:t>
          </m:r>
          <m:r>
            <w:rPr>
              <w:rFonts w:ascii="Cambria Math" w:hAnsi="Cambria Math"/>
            </w:rPr>
            <m:t>,</m:t>
          </m:r>
          <m:r>
            <w:rPr>
              <w:rFonts w:ascii="Cambria Math" w:hAnsi="Cambria Math"/>
            </w:rPr>
            <m:t>7=3</m:t>
          </m:r>
          <m:r>
            <w:rPr>
              <w:rFonts w:ascii="Cambria Math" w:hAnsi="Cambria Math"/>
            </w:rPr>
            <m:t>,</m:t>
          </m:r>
          <m:r>
            <w:rPr>
              <w:rFonts w:ascii="Cambria Math" w:hAnsi="Cambria Math"/>
            </w:rPr>
            <m:t>9330 dB</m:t>
          </m:r>
        </m:oMath>
      </m:oMathPara>
    </w:p>
    <w:p w14:paraId="319C21E8" w14:textId="677A33E8" w:rsidR="0095275D" w:rsidRDefault="0095275D" w:rsidP="00563DE9">
      <w:pPr>
        <w:pStyle w:val="Nagwek1"/>
      </w:pPr>
      <w:r>
        <w:t>Tłumienie spowodowane depolaryzacją</w:t>
      </w:r>
    </w:p>
    <w:p w14:paraId="2A0B6032" w14:textId="6E5152F3" w:rsidR="00AE12D8" w:rsidRDefault="00AE12D8" w:rsidP="00AE12D8">
      <w:pPr>
        <w:jc w:val="both"/>
      </w:pPr>
      <w:r>
        <w:t>Prawdopodobieństwo tłumienia depolaryzacyjnego zostało obliczone na podstawie rekomendacji ITU</w:t>
      </w:r>
      <w:r>
        <w:noBreakHyphen/>
        <w:t>R P.530.</w:t>
      </w:r>
      <w:r w:rsidR="005239E3">
        <w:t xml:space="preserve"> Rozważane są dwie kwestie – prawdopodobieństwo depolaryzacji dla czystego powietrza, a także prawdopodobieństwo depolaryzacji powodowane opadami.</w:t>
      </w:r>
    </w:p>
    <w:p w14:paraId="40E833E1" w14:textId="4F0D5BF1" w:rsidR="00C5061E" w:rsidRDefault="00C5061E" w:rsidP="00C5061E">
      <w:pPr>
        <w:pStyle w:val="Akapitzlist"/>
        <w:numPr>
          <w:ilvl w:val="0"/>
          <w:numId w:val="10"/>
        </w:numPr>
        <w:ind w:left="426" w:hanging="426"/>
        <w:jc w:val="both"/>
      </w:pPr>
      <w:r>
        <w:t>Prawdopodobieństwo depolaryzacji dla czystego powietrza</w:t>
      </w:r>
    </w:p>
    <w:p w14:paraId="4E8D0FE8" w14:textId="728C35E8" w:rsidR="00C5061E" w:rsidRDefault="00C5061E" w:rsidP="00C5061E">
      <w:pPr>
        <w:pStyle w:val="Akapitzlist"/>
        <w:numPr>
          <w:ilvl w:val="1"/>
          <w:numId w:val="10"/>
        </w:numPr>
        <w:ind w:left="851" w:hanging="425"/>
        <w:jc w:val="both"/>
      </w:pPr>
      <w:r>
        <w:t xml:space="preserve">Na początku należy obliczyć wartość </w:t>
      </w:r>
      <w:r w:rsidR="007D0C9A">
        <w:t xml:space="preserve">współczynnika dyskryminacji polaryzacji </w:t>
      </w:r>
      <w:r w:rsidR="007D0C9A" w:rsidRPr="007D0C9A">
        <w:t>XPD (</w:t>
      </w:r>
      <w:r w:rsidRPr="007D0C9A">
        <w:t xml:space="preserve">cross-polar </w:t>
      </w:r>
      <w:proofErr w:type="spellStart"/>
      <w:r w:rsidRPr="007D0C9A">
        <w:t>discrimination</w:t>
      </w:r>
      <w:proofErr w:type="spellEnd"/>
      <w:r w:rsidR="007D0C9A" w:rsidRPr="007D0C9A">
        <w:t>)</w:t>
      </w:r>
      <w:r w:rsidR="00E44237" w:rsidRPr="007D0C9A">
        <w:t>:</w:t>
      </w:r>
    </w:p>
    <w:p w14:paraId="0D4E8E15" w14:textId="63156A3E" w:rsidR="00DA7135" w:rsidRPr="00DA7135" w:rsidRDefault="00AB1DCB" w:rsidP="00C5061E">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 xml:space="preserve">+5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≤35</m:t>
                  </m:r>
                </m:e>
                <m:e>
                  <m:r>
                    <w:rPr>
                      <w:rFonts w:ascii="Cambria Math" w:hAnsi="Cambria Math"/>
                    </w:rPr>
                    <m:t xml:space="preserve">40                    dla   </m:t>
                  </m:r>
                  <m:sSub>
                    <m:sSubPr>
                      <m:ctrlPr>
                        <w:rPr>
                          <w:rFonts w:ascii="Cambria Math" w:hAnsi="Cambria Math"/>
                          <w:i/>
                        </w:rPr>
                      </m:ctrlPr>
                    </m:sSubPr>
                    <m:e>
                      <m:r>
                        <w:rPr>
                          <w:rFonts w:ascii="Cambria Math" w:hAnsi="Cambria Math"/>
                        </w:rPr>
                        <m:t>XPD</m:t>
                      </m:r>
                    </m:e>
                    <m:sub>
                      <m:r>
                        <w:rPr>
                          <w:rFonts w:ascii="Cambria Math" w:hAnsi="Cambria Math"/>
                        </w:rPr>
                        <m:t>g</m:t>
                      </m:r>
                    </m:sub>
                  </m:sSub>
                  <m:r>
                    <w:rPr>
                      <w:rFonts w:ascii="Cambria Math" w:hAnsi="Cambria Math"/>
                    </w:rPr>
                    <m:t>&gt;35</m:t>
                  </m:r>
                </m:e>
              </m:eqArr>
            </m:e>
          </m:d>
          <m:r>
            <w:rPr>
              <w:rFonts w:ascii="Cambria Math" w:hAnsi="Cambria Math"/>
            </w:rPr>
            <m:t xml:space="preserve">  </m:t>
          </m:r>
          <m:r>
            <w:rPr>
              <w:rFonts w:ascii="Cambria Math" w:eastAsiaTheme="minorEastAsia" w:hAnsi="Cambria Math"/>
            </w:rPr>
            <m:t>,</m:t>
          </m:r>
        </m:oMath>
      </m:oMathPara>
    </w:p>
    <w:p w14:paraId="1201502D" w14:textId="77777777" w:rsidR="00DA7135" w:rsidRDefault="00DA7135" w:rsidP="00C5061E">
      <w:pPr>
        <w:pStyle w:val="Akapitzlist"/>
        <w:ind w:left="851"/>
        <w:jc w:val="both"/>
        <w:rPr>
          <w:rFonts w:eastAsiaTheme="minorEastAsia"/>
        </w:rPr>
      </w:pPr>
      <w:r w:rsidRPr="00DA7135">
        <w:rPr>
          <w:rFonts w:eastAsiaTheme="minorEastAsia"/>
        </w:rPr>
        <w:t xml:space="preserve">gdzie </w:t>
      </w:r>
      <w:proofErr w:type="spellStart"/>
      <w:r w:rsidRPr="00DA7135">
        <w:rPr>
          <w:rFonts w:eastAsiaTheme="minorEastAsia"/>
        </w:rPr>
        <w:t>XPD</w:t>
      </w:r>
      <w:r w:rsidRPr="00DA7135">
        <w:rPr>
          <w:rFonts w:eastAsiaTheme="minorEastAsia"/>
          <w:vertAlign w:val="subscript"/>
        </w:rPr>
        <w:t>g</w:t>
      </w:r>
      <w:proofErr w:type="spellEnd"/>
      <w:r w:rsidRPr="00DA7135">
        <w:rPr>
          <w:rFonts w:eastAsiaTheme="minorEastAsia"/>
        </w:rPr>
        <w:t xml:space="preserve"> to </w:t>
      </w:r>
      <w:r>
        <w:rPr>
          <w:rFonts w:eastAsiaTheme="minorEastAsia"/>
        </w:rPr>
        <w:t>minimalna gwarantowana przez producenta anteny wartość XPD.</w:t>
      </w:r>
    </w:p>
    <w:p w14:paraId="687373FD" w14:textId="072E52FF" w:rsidR="00C5061E" w:rsidRPr="00DA7135" w:rsidRDefault="00DA7135" w:rsidP="00B45AD9">
      <w:pPr>
        <w:pStyle w:val="Akapitzlist"/>
        <w:spacing w:after="80"/>
        <w:ind w:left="851"/>
        <w:contextualSpacing w:val="0"/>
        <w:jc w:val="both"/>
        <w:rPr>
          <w:rFonts w:eastAsiaTheme="minorEastAsia"/>
        </w:rPr>
      </w:pPr>
      <w:r>
        <w:rPr>
          <w:rFonts w:eastAsiaTheme="minorEastAsia"/>
        </w:rPr>
        <w:t xml:space="preserve">W naszym przypadku </w:t>
      </w:r>
      <w:proofErr w:type="spellStart"/>
      <w:r w:rsidRPr="00DA7135">
        <w:rPr>
          <w:rFonts w:eastAsiaTheme="minorEastAsia"/>
        </w:rPr>
        <w:t>XPD</w:t>
      </w:r>
      <w:r w:rsidRPr="00DA7135">
        <w:rPr>
          <w:rFonts w:eastAsiaTheme="minorEastAsia"/>
          <w:vertAlign w:val="subscript"/>
        </w:rPr>
        <w:t>g</w:t>
      </w:r>
      <w:proofErr w:type="spellEnd"/>
      <w:r>
        <w:rPr>
          <w:rFonts w:eastAsiaTheme="minorEastAsia"/>
        </w:rPr>
        <w:t xml:space="preserve"> wynosi 32 dB, zatem </w:t>
      </w:r>
      <w:r w:rsidR="007D0C9A" w:rsidRPr="00DA7135">
        <w:rPr>
          <w:rFonts w:eastAsiaTheme="minorEastAsia"/>
        </w:rPr>
        <w:t>XPD</w:t>
      </w:r>
      <w:r w:rsidR="007D0C9A">
        <w:rPr>
          <w:rFonts w:eastAsiaTheme="minorEastAsia"/>
          <w:vertAlign w:val="subscript"/>
        </w:rPr>
        <w:t>0</w:t>
      </w:r>
      <w:r w:rsidR="007D0C9A">
        <w:rPr>
          <w:rFonts w:eastAsiaTheme="minorEastAsia"/>
        </w:rPr>
        <w:t xml:space="preserve"> jest równe 37 dB.</w:t>
      </w:r>
    </w:p>
    <w:p w14:paraId="1052E363" w14:textId="62F506D9" w:rsidR="00C5061E" w:rsidRDefault="00B45AD9" w:rsidP="00C5061E">
      <w:pPr>
        <w:pStyle w:val="Akapitzlist"/>
        <w:numPr>
          <w:ilvl w:val="1"/>
          <w:numId w:val="10"/>
        </w:numPr>
        <w:ind w:left="851" w:hanging="425"/>
        <w:jc w:val="both"/>
      </w:pPr>
      <w:r>
        <w:t xml:space="preserve">Kolejnym krokiem jest policzenie </w:t>
      </w:r>
      <w:proofErr w:type="spellStart"/>
      <w:r w:rsidRPr="00FC1427">
        <w:rPr>
          <w:color w:val="FF33CC"/>
        </w:rPr>
        <w:t>multipath</w:t>
      </w:r>
      <w:proofErr w:type="spellEnd"/>
      <w:r w:rsidRPr="00FC1427">
        <w:rPr>
          <w:color w:val="FF33CC"/>
        </w:rPr>
        <w:t xml:space="preserve"> </w:t>
      </w:r>
      <w:proofErr w:type="spellStart"/>
      <w:r w:rsidRPr="00FC1427">
        <w:rPr>
          <w:color w:val="FF33CC"/>
        </w:rPr>
        <w:t>activity</w:t>
      </w:r>
      <w:proofErr w:type="spellEnd"/>
      <w:r w:rsidRPr="00FC1427">
        <w:rPr>
          <w:color w:val="FF33CC"/>
        </w:rPr>
        <w:t xml:space="preserve"> </w:t>
      </w:r>
      <w:proofErr w:type="spellStart"/>
      <w:r w:rsidRPr="00FC1427">
        <w:rPr>
          <w:color w:val="FF33CC"/>
        </w:rPr>
        <w:t>parameter</w:t>
      </w:r>
      <w:proofErr w:type="spellEnd"/>
      <w:r>
        <w:t>:</w:t>
      </w:r>
    </w:p>
    <w:p w14:paraId="6D1494D6" w14:textId="256B701E" w:rsidR="00B45AD9" w:rsidRPr="00FC1427" w:rsidRDefault="00B45AD9" w:rsidP="00B45AD9">
      <w:pPr>
        <w:pStyle w:val="Akapitzlist"/>
        <w:ind w:left="851"/>
        <w:jc w:val="both"/>
        <w:rPr>
          <w:rFonts w:eastAsiaTheme="minorEastAsia"/>
        </w:rPr>
      </w:pPr>
      <m:oMathPara>
        <m:oMath>
          <m:r>
            <w:rPr>
              <w:rFonts w:ascii="Cambria Math" w:hAnsi="Cambria Math"/>
            </w:rPr>
            <m:t>η=1-</m:t>
          </m:r>
          <m:sSup>
            <m:sSupPr>
              <m:ctrlPr>
                <w:rPr>
                  <w:rFonts w:ascii="Cambria Math" w:hAnsi="Cambria Math"/>
                  <w:i/>
                </w:rPr>
              </m:ctrlPr>
            </m:sSupPr>
            <m:e>
              <m:r>
                <w:rPr>
                  <w:rFonts w:ascii="Cambria Math" w:hAnsi="Cambria Math"/>
                </w:rPr>
                <m:t>e</m:t>
              </m:r>
            </m:e>
            <m:sup>
              <m:r>
                <w:rPr>
                  <w:rFonts w:ascii="Cambria Math" w:hAnsi="Cambria Math"/>
                </w:rPr>
                <m:t>-0</m:t>
              </m:r>
              <m:r>
                <w:rPr>
                  <w:rFonts w:ascii="Cambria Math" w:hAnsi="Cambria Math"/>
                </w:rPr>
                <m:t>,</m:t>
              </m:r>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0</m:t>
                          </m:r>
                        </m:sub>
                      </m:sSub>
                    </m:e>
                  </m:d>
                </m:e>
                <m:sup>
                  <m:r>
                    <w:rPr>
                      <w:rFonts w:ascii="Cambria Math" w:hAnsi="Cambria Math"/>
                    </w:rPr>
                    <m:t>0</m:t>
                  </m:r>
                  <m:r>
                    <w:rPr>
                      <w:rFonts w:ascii="Cambria Math" w:hAnsi="Cambria Math"/>
                    </w:rPr>
                    <m:t>,</m:t>
                  </m:r>
                  <m:r>
                    <w:rPr>
                      <w:rFonts w:ascii="Cambria Math" w:hAnsi="Cambria Math"/>
                    </w:rPr>
                    <m:t>75</m:t>
                  </m:r>
                </m:sup>
              </m:sSup>
            </m:sup>
          </m:sSup>
          <m:r>
            <w:rPr>
              <w:rFonts w:ascii="Cambria Math" w:eastAsiaTheme="minorEastAsia" w:hAnsi="Cambria Math"/>
            </w:rPr>
            <m:t>,</m:t>
          </m:r>
        </m:oMath>
      </m:oMathPara>
    </w:p>
    <w:p w14:paraId="25C68B75" w14:textId="5D153C62" w:rsidR="00FC1427" w:rsidRDefault="00FC1427" w:rsidP="00B45AD9">
      <w:pPr>
        <w:pStyle w:val="Akapitzlist"/>
        <w:ind w:left="851"/>
        <w:jc w:val="both"/>
      </w:pPr>
      <w:r>
        <w:t>gdzie P</w:t>
      </w:r>
      <w:r w:rsidRPr="00FC1427">
        <w:rPr>
          <w:vertAlign w:val="subscript"/>
        </w:rPr>
        <w:t>0</w:t>
      </w:r>
      <w:r>
        <w:t xml:space="preserve"> = </w:t>
      </w:r>
      <w:proofErr w:type="spellStart"/>
      <w:r>
        <w:t>p</w:t>
      </w:r>
      <w:r w:rsidRPr="00FC1427">
        <w:rPr>
          <w:vertAlign w:val="subscript"/>
        </w:rPr>
        <w:t>w</w:t>
      </w:r>
      <w:proofErr w:type="spellEnd"/>
      <w:r>
        <w:t>/100</w:t>
      </w:r>
      <w:r w:rsidR="00D5550F">
        <w:t>.</w:t>
      </w:r>
    </w:p>
    <w:p w14:paraId="12BA62B5" w14:textId="43798173" w:rsidR="00D5550F" w:rsidRDefault="00D5550F" w:rsidP="006828EC">
      <w:pPr>
        <w:pStyle w:val="Akapitzlist"/>
        <w:spacing w:after="80"/>
        <w:ind w:left="851"/>
        <w:contextualSpacing w:val="0"/>
        <w:jc w:val="both"/>
      </w:pPr>
      <w:proofErr w:type="spellStart"/>
      <w:r>
        <w:t>p</w:t>
      </w:r>
      <w:r w:rsidRPr="00D5550F">
        <w:rPr>
          <w:vertAlign w:val="subscript"/>
        </w:rPr>
        <w:t>w</w:t>
      </w:r>
      <w:proofErr w:type="spellEnd"/>
      <w:r>
        <w:t xml:space="preserve"> zostało obliczone w punkcie </w:t>
      </w:r>
      <w:r w:rsidRPr="00D5550F">
        <w:rPr>
          <w:i/>
          <w:iCs/>
        </w:rPr>
        <w:t>Głębokość zaników wielodrogowych</w:t>
      </w:r>
      <w:r>
        <w:t xml:space="preserve"> i wynosi 0</w:t>
      </w:r>
      <w:r w:rsidR="00597BD3">
        <w:t>,</w:t>
      </w:r>
      <w:r>
        <w:t>0692. Stąd η = 8</w:t>
      </w:r>
      <w:r w:rsidR="00597BD3">
        <w:t>,</w:t>
      </w:r>
      <w:r>
        <w:t>5</w:t>
      </w:r>
      <w:r w:rsidR="003F02F2">
        <w:t>251</w:t>
      </w:r>
      <w:r>
        <w:t>*10</w:t>
      </w:r>
      <w:r w:rsidRPr="00D5550F">
        <w:rPr>
          <w:vertAlign w:val="superscript"/>
        </w:rPr>
        <w:t>-4</w:t>
      </w:r>
      <w:r>
        <w:t>.</w:t>
      </w:r>
    </w:p>
    <w:p w14:paraId="6686F86B" w14:textId="6519C300" w:rsidR="00B45AD9" w:rsidRDefault="006828EC" w:rsidP="00C5061E">
      <w:pPr>
        <w:pStyle w:val="Akapitzlist"/>
        <w:numPr>
          <w:ilvl w:val="1"/>
          <w:numId w:val="10"/>
        </w:numPr>
        <w:ind w:left="851" w:hanging="425"/>
        <w:jc w:val="both"/>
      </w:pPr>
      <w:r>
        <w:t>Następnie obliczono wartość Q:</w:t>
      </w:r>
    </w:p>
    <w:p w14:paraId="285AB3EA" w14:textId="1BDB5EA0" w:rsidR="00E9563F" w:rsidRPr="003F02F2" w:rsidRDefault="00E9563F" w:rsidP="00E9563F">
      <w:pPr>
        <w:pStyle w:val="Akapitzlist"/>
        <w:ind w:left="851"/>
        <w:jc w:val="both"/>
        <w:rPr>
          <w:rFonts w:eastAsiaTheme="minorEastAsia"/>
        </w:rPr>
      </w:pPr>
      <m:oMathPara>
        <m:oMath>
          <m:r>
            <w:rPr>
              <w:rFonts w:ascii="Cambria Math" w:hAnsi="Cambria Math"/>
            </w:rPr>
            <w:lastRenderedPageBreak/>
            <m:t>Q=-10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XP</m:t>
                          </m:r>
                        </m:sub>
                      </m:sSub>
                      <m:r>
                        <w:rPr>
                          <w:rFonts w:ascii="Cambria Math" w:hAnsi="Cambria Math"/>
                        </w:rPr>
                        <m:t>η</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e>
              </m:d>
            </m:e>
          </m:func>
        </m:oMath>
      </m:oMathPara>
    </w:p>
    <w:p w14:paraId="49C9E8F4" w14:textId="57B42183" w:rsidR="003F02F2" w:rsidRDefault="003F02F2" w:rsidP="001E4C08">
      <w:pPr>
        <w:pStyle w:val="Akapitzlist"/>
        <w:spacing w:after="80"/>
        <w:ind w:left="851"/>
        <w:contextualSpacing w:val="0"/>
        <w:jc w:val="both"/>
      </w:pPr>
      <w:r>
        <w:t xml:space="preserve">W przypadku jednej anteny nadawczej wartość </w:t>
      </w:r>
      <w:proofErr w:type="spellStart"/>
      <w:r>
        <w:t>k</w:t>
      </w:r>
      <w:r w:rsidRPr="003F02F2">
        <w:rPr>
          <w:vertAlign w:val="subscript"/>
        </w:rPr>
        <w:t>XP</w:t>
      </w:r>
      <w:proofErr w:type="spellEnd"/>
      <w:r>
        <w:t xml:space="preserve"> wynosi 0</w:t>
      </w:r>
      <w:r w:rsidR="00597BD3">
        <w:t>,</w:t>
      </w:r>
      <w:r>
        <w:t>7, zatem Q = 0,6401</w:t>
      </w:r>
      <w:r w:rsidR="001E4C08">
        <w:t>.</w:t>
      </w:r>
    </w:p>
    <w:p w14:paraId="321AD26D" w14:textId="0FA361E4" w:rsidR="006828EC" w:rsidRDefault="001E4C08" w:rsidP="00C5061E">
      <w:pPr>
        <w:pStyle w:val="Akapitzlist"/>
        <w:numPr>
          <w:ilvl w:val="1"/>
          <w:numId w:val="10"/>
        </w:numPr>
        <w:ind w:left="851" w:hanging="425"/>
        <w:jc w:val="both"/>
      </w:pPr>
      <w:r>
        <w:t>Kolejnym krokiem było obliczenie wartości parametru C:</w:t>
      </w:r>
    </w:p>
    <w:p w14:paraId="09EF26EC" w14:textId="41A3325D" w:rsidR="00FB414E" w:rsidRDefault="00FB414E" w:rsidP="00005421">
      <w:pPr>
        <w:pStyle w:val="Akapitzlist"/>
        <w:spacing w:after="80"/>
        <w:ind w:left="851"/>
        <w:contextualSpacing w:val="0"/>
        <w:jc w:val="both"/>
      </w:pPr>
      <m:oMathPara>
        <m:oMath>
          <m:r>
            <w:rPr>
              <w:rFonts w:ascii="Cambria Math" w:hAnsi="Cambria Math"/>
            </w:rPr>
            <m:t>C=</m:t>
          </m:r>
          <m:sSub>
            <m:sSubPr>
              <m:ctrlPr>
                <w:rPr>
                  <w:rFonts w:ascii="Cambria Math" w:hAnsi="Cambria Math"/>
                  <w:i/>
                </w:rPr>
              </m:ctrlPr>
            </m:sSubPr>
            <m:e>
              <m:r>
                <w:rPr>
                  <w:rFonts w:ascii="Cambria Math" w:hAnsi="Cambria Math"/>
                </w:rPr>
                <m:t>XPD</m:t>
              </m:r>
            </m:e>
            <m:sub>
              <m:r>
                <w:rPr>
                  <w:rFonts w:ascii="Cambria Math" w:hAnsi="Cambria Math"/>
                </w:rPr>
                <m:t>0</m:t>
              </m:r>
            </m:sub>
          </m:sSub>
          <m:r>
            <w:rPr>
              <w:rFonts w:ascii="Cambria Math" w:hAnsi="Cambria Math"/>
            </w:rPr>
            <m:t>+Q=37</m:t>
          </m:r>
          <m:r>
            <w:rPr>
              <w:rFonts w:ascii="Cambria Math" w:hAnsi="Cambria Math"/>
            </w:rPr>
            <m:t>,</m:t>
          </m:r>
          <m:r>
            <w:rPr>
              <w:rFonts w:ascii="Cambria Math" w:hAnsi="Cambria Math"/>
            </w:rPr>
            <m:t>6401</m:t>
          </m:r>
        </m:oMath>
      </m:oMathPara>
    </w:p>
    <w:p w14:paraId="007CD0D1" w14:textId="798ECF28" w:rsidR="001E4C08" w:rsidRDefault="00FB414E" w:rsidP="00C5061E">
      <w:pPr>
        <w:pStyle w:val="Akapitzlist"/>
        <w:numPr>
          <w:ilvl w:val="1"/>
          <w:numId w:val="10"/>
        </w:numPr>
        <w:ind w:left="851" w:hanging="425"/>
        <w:jc w:val="both"/>
      </w:pPr>
      <w:r>
        <w:t>Następnie policzono prawdopodobieństwo</w:t>
      </w:r>
      <w:r w:rsidR="000108F2">
        <w:t xml:space="preserve"> niedostępności łącza</w:t>
      </w:r>
      <w:r>
        <w:t xml:space="preserve"> (</w:t>
      </w:r>
      <w:proofErr w:type="spellStart"/>
      <w:r w:rsidR="00005421">
        <w:t>probability</w:t>
      </w:r>
      <w:proofErr w:type="spellEnd"/>
      <w:r w:rsidR="00005421">
        <w:t xml:space="preserve"> of </w:t>
      </w:r>
      <w:proofErr w:type="spellStart"/>
      <w:r w:rsidR="00005421">
        <w:t>outage</w:t>
      </w:r>
      <w:proofErr w:type="spellEnd"/>
      <w:r w:rsidR="00005421">
        <w:t>) P</w:t>
      </w:r>
      <w:r w:rsidR="00005421" w:rsidRPr="00005421">
        <w:rPr>
          <w:vertAlign w:val="subscript"/>
        </w:rPr>
        <w:t>XP</w:t>
      </w:r>
      <w:r w:rsidR="00005421">
        <w:t xml:space="preserve"> spowodowanego wystąpieniem polaryzacji skrośnej dla czystego powietrza:</w:t>
      </w:r>
    </w:p>
    <w:p w14:paraId="32887362" w14:textId="7783541B" w:rsidR="00005421" w:rsidRPr="00005421" w:rsidRDefault="00AB1DCB" w:rsidP="00005421">
      <w:pPr>
        <w:pStyle w:val="Akapitzlist"/>
        <w:ind w:left="851"/>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XP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XPD</m:t>
                      </m:r>
                    </m:sub>
                  </m:sSub>
                </m:num>
                <m:den>
                  <m:r>
                    <w:rPr>
                      <w:rFonts w:ascii="Cambria Math" w:hAnsi="Cambria Math"/>
                    </w:rPr>
                    <m:t>10</m:t>
                  </m:r>
                </m:den>
              </m:f>
            </m:sup>
          </m:sSup>
          <m:r>
            <w:rPr>
              <w:rFonts w:ascii="Cambria Math" w:hAnsi="Cambria Math"/>
            </w:rPr>
            <m:t xml:space="preserve"> </m:t>
          </m:r>
          <m:r>
            <w:rPr>
              <w:rFonts w:ascii="Cambria Math" w:eastAsiaTheme="minorEastAsia" w:hAnsi="Cambria Math"/>
            </w:rPr>
            <m:t>,</m:t>
          </m:r>
          <m:r>
            <w:rPr>
              <w:rFonts w:ascii="Cambria Math" w:hAnsi="Cambria Math"/>
            </w:rPr>
            <m:t xml:space="preserve"> </m:t>
          </m:r>
        </m:oMath>
      </m:oMathPara>
    </w:p>
    <w:p w14:paraId="043E7D0F" w14:textId="7F9957CF" w:rsidR="00005421" w:rsidRDefault="00005421" w:rsidP="00005421">
      <w:pPr>
        <w:pStyle w:val="Akapitzlist"/>
        <w:ind w:left="851"/>
        <w:jc w:val="both"/>
        <w:rPr>
          <w:rFonts w:eastAsiaTheme="minorEastAsia"/>
        </w:rPr>
      </w:pPr>
      <w:r>
        <w:rPr>
          <w:rFonts w:eastAsiaTheme="minorEastAsia"/>
        </w:rPr>
        <w:t>gdzie M</w:t>
      </w:r>
      <w:r w:rsidRPr="00005421">
        <w:rPr>
          <w:rFonts w:eastAsiaTheme="minorEastAsia"/>
          <w:vertAlign w:val="subscript"/>
        </w:rPr>
        <w:t>XPD</w:t>
      </w:r>
      <w:r>
        <w:rPr>
          <w:rFonts w:eastAsiaTheme="minorEastAsia"/>
        </w:rPr>
        <w:t xml:space="preserve"> [dB] jest </w:t>
      </w:r>
    </w:p>
    <w:p w14:paraId="38CAA8CB" w14:textId="30C2DC33" w:rsidR="00825EA7" w:rsidRDefault="00AB1DCB" w:rsidP="00005421">
      <w:pPr>
        <w:pStyle w:val="Akapitzlist"/>
        <w:ind w:left="851"/>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XPD</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                       bez XPIC (cross polar interference canceller)</m:t>
                  </m:r>
                </m:e>
                <m:e>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I</m:t>
                      </m:r>
                    </m:den>
                  </m:f>
                  <m:r>
                    <w:rPr>
                      <w:rFonts w:ascii="Cambria Math" w:eastAsiaTheme="minorEastAsia" w:hAnsi="Cambria Math"/>
                    </w:rPr>
                    <m:t xml:space="preserve">+XPIF      z XPIC (cross polar interference canceller) </m:t>
                  </m:r>
                </m:e>
              </m:eqArr>
            </m:e>
          </m:d>
        </m:oMath>
      </m:oMathPara>
    </w:p>
    <w:p w14:paraId="0DDD4470" w14:textId="3BF1A5F9" w:rsidR="006D4DFB" w:rsidRDefault="006D4DFB" w:rsidP="00005421">
      <w:pPr>
        <w:pStyle w:val="Akapitzlist"/>
        <w:ind w:left="851"/>
        <w:jc w:val="both"/>
        <w:rPr>
          <w:rFonts w:eastAsiaTheme="minorEastAsia"/>
        </w:rPr>
      </w:pPr>
      <w:r>
        <w:rPr>
          <w:rFonts w:eastAsiaTheme="minorEastAsia"/>
        </w:rPr>
        <w:t>Do określenia wartości C</w:t>
      </w:r>
      <w:r w:rsidRPr="006D4DFB">
        <w:rPr>
          <w:rFonts w:eastAsiaTheme="minorEastAsia"/>
          <w:vertAlign w:val="subscript"/>
        </w:rPr>
        <w:t>0</w:t>
      </w:r>
      <w:r>
        <w:rPr>
          <w:rFonts w:eastAsiaTheme="minorEastAsia"/>
        </w:rPr>
        <w:t>/I założono, że poziom mocy zakłóceń jest o 10 dB mniejszy od poziomu mocy szumu, zatem C</w:t>
      </w:r>
      <w:r w:rsidRPr="006D4DFB">
        <w:rPr>
          <w:rFonts w:eastAsiaTheme="minorEastAsia"/>
          <w:vertAlign w:val="subscript"/>
        </w:rPr>
        <w:t>0</w:t>
      </w:r>
      <w:r>
        <w:rPr>
          <w:rFonts w:eastAsiaTheme="minorEastAsia"/>
        </w:rPr>
        <w:t xml:space="preserve">/I = </w:t>
      </w:r>
      <w:r w:rsidRPr="006D4DFB">
        <w:rPr>
          <w:rFonts w:eastAsiaTheme="minorEastAsia"/>
        </w:rPr>
        <w:t>19</w:t>
      </w:r>
      <w:r w:rsidR="00597BD3">
        <w:rPr>
          <w:rFonts w:eastAsiaTheme="minorEastAsia"/>
        </w:rPr>
        <w:t>,</w:t>
      </w:r>
      <w:r w:rsidRPr="006D4DFB">
        <w:rPr>
          <w:rFonts w:eastAsiaTheme="minorEastAsia"/>
        </w:rPr>
        <w:t>5387</w:t>
      </w:r>
      <w:r>
        <w:rPr>
          <w:rFonts w:eastAsiaTheme="minorEastAsia"/>
        </w:rPr>
        <w:t xml:space="preserve"> + 10 = 2</w:t>
      </w:r>
      <w:r w:rsidRPr="006D4DFB">
        <w:rPr>
          <w:rFonts w:eastAsiaTheme="minorEastAsia"/>
        </w:rPr>
        <w:t>9</w:t>
      </w:r>
      <w:r w:rsidR="00597BD3">
        <w:rPr>
          <w:rFonts w:eastAsiaTheme="minorEastAsia"/>
        </w:rPr>
        <w:t>,</w:t>
      </w:r>
      <w:r w:rsidRPr="006D4DFB">
        <w:rPr>
          <w:rFonts w:eastAsiaTheme="minorEastAsia"/>
        </w:rPr>
        <w:t>5387</w:t>
      </w:r>
      <w:r>
        <w:rPr>
          <w:rFonts w:eastAsiaTheme="minorEastAsia"/>
        </w:rPr>
        <w:t>. W przypadku naszego systemu nie stosuje się XPIC, zatem M</w:t>
      </w:r>
      <w:r w:rsidRPr="006D4DFB">
        <w:rPr>
          <w:rFonts w:eastAsiaTheme="minorEastAsia"/>
          <w:vertAlign w:val="subscript"/>
        </w:rPr>
        <w:t>XPD</w:t>
      </w:r>
      <w:r>
        <w:rPr>
          <w:rFonts w:eastAsiaTheme="minorEastAsia"/>
        </w:rPr>
        <w:t xml:space="preserve"> = </w:t>
      </w:r>
      <w:r w:rsidRPr="006D4DFB">
        <w:rPr>
          <w:rFonts w:eastAsiaTheme="minorEastAsia"/>
        </w:rPr>
        <w:t>8</w:t>
      </w:r>
      <w:r w:rsidR="00597BD3">
        <w:rPr>
          <w:rFonts w:eastAsiaTheme="minorEastAsia"/>
        </w:rPr>
        <w:t>,</w:t>
      </w:r>
      <w:r w:rsidRPr="006D4DFB">
        <w:rPr>
          <w:rFonts w:eastAsiaTheme="minorEastAsia"/>
        </w:rPr>
        <w:t>1014</w:t>
      </w:r>
      <w:r>
        <w:rPr>
          <w:rFonts w:eastAsiaTheme="minorEastAsia"/>
        </w:rPr>
        <w:t xml:space="preserve"> dB.</w:t>
      </w:r>
    </w:p>
    <w:p w14:paraId="4499E525" w14:textId="157519AD" w:rsidR="00304687" w:rsidRPr="006D4DFB" w:rsidRDefault="00304687" w:rsidP="00005421">
      <w:pPr>
        <w:pStyle w:val="Akapitzlist"/>
        <w:ind w:left="851"/>
        <w:jc w:val="both"/>
        <w:rPr>
          <w:rFonts w:eastAsiaTheme="minorEastAsia"/>
        </w:rPr>
      </w:pPr>
      <w:r>
        <w:rPr>
          <w:rFonts w:eastAsiaTheme="minorEastAsia"/>
        </w:rPr>
        <w:t>W związku z tym wartość P</w:t>
      </w:r>
      <w:r w:rsidRPr="00304687">
        <w:rPr>
          <w:rFonts w:eastAsiaTheme="minorEastAsia"/>
          <w:vertAlign w:val="subscript"/>
        </w:rPr>
        <w:t>XP</w:t>
      </w:r>
      <w:r>
        <w:rPr>
          <w:rFonts w:eastAsiaTheme="minorEastAsia"/>
        </w:rPr>
        <w:t xml:space="preserve"> wynosi </w:t>
      </w:r>
      <w:r w:rsidRPr="00304687">
        <w:rPr>
          <w:rFonts w:eastAsiaTheme="minorEastAsia"/>
        </w:rPr>
        <w:t>1</w:t>
      </w:r>
      <w:r w:rsidR="00597BD3">
        <w:rPr>
          <w:rFonts w:eastAsiaTheme="minorEastAsia"/>
        </w:rPr>
        <w:t>,</w:t>
      </w:r>
      <w:r w:rsidRPr="00304687">
        <w:rPr>
          <w:rFonts w:eastAsiaTheme="minorEastAsia"/>
        </w:rPr>
        <w:t>0707</w:t>
      </w:r>
      <w:r>
        <w:rPr>
          <w:rFonts w:eastAsiaTheme="minorEastAsia"/>
        </w:rPr>
        <w:t>*10</w:t>
      </w:r>
      <w:r w:rsidRPr="00304687">
        <w:rPr>
          <w:rFonts w:eastAsiaTheme="minorEastAsia"/>
          <w:vertAlign w:val="superscript"/>
        </w:rPr>
        <w:t>-4</w:t>
      </w:r>
      <w:r>
        <w:rPr>
          <w:rFonts w:eastAsiaTheme="minorEastAsia"/>
        </w:rPr>
        <w:t xml:space="preserve"> = </w:t>
      </w:r>
      <w:r w:rsidRPr="00304687">
        <w:rPr>
          <w:rFonts w:eastAsiaTheme="minorEastAsia"/>
        </w:rPr>
        <w:t>0</w:t>
      </w:r>
      <w:r w:rsidR="00597BD3">
        <w:rPr>
          <w:rFonts w:eastAsiaTheme="minorEastAsia"/>
        </w:rPr>
        <w:t>,</w:t>
      </w:r>
      <w:r w:rsidRPr="00304687">
        <w:rPr>
          <w:rFonts w:eastAsiaTheme="minorEastAsia"/>
        </w:rPr>
        <w:t>0107</w:t>
      </w:r>
      <w:r>
        <w:rPr>
          <w:rFonts w:eastAsiaTheme="minorEastAsia"/>
        </w:rPr>
        <w:t>%</w:t>
      </w:r>
    </w:p>
    <w:p w14:paraId="40A2D186" w14:textId="77777777" w:rsidR="00AC4CB9" w:rsidRPr="00005421" w:rsidRDefault="00AC4CB9" w:rsidP="00005421">
      <w:pPr>
        <w:pStyle w:val="Akapitzlist"/>
        <w:ind w:left="851"/>
        <w:jc w:val="both"/>
        <w:rPr>
          <w:rFonts w:eastAsiaTheme="minorEastAsia"/>
        </w:rPr>
      </w:pPr>
    </w:p>
    <w:p w14:paraId="67C06BB7" w14:textId="77777777" w:rsidR="00005421" w:rsidRPr="00DA7135" w:rsidRDefault="00005421" w:rsidP="00C5061E">
      <w:pPr>
        <w:pStyle w:val="Akapitzlist"/>
        <w:numPr>
          <w:ilvl w:val="1"/>
          <w:numId w:val="10"/>
        </w:numPr>
        <w:ind w:left="851" w:hanging="425"/>
        <w:jc w:val="both"/>
      </w:pPr>
    </w:p>
    <w:p w14:paraId="32CD01C9" w14:textId="56013033" w:rsidR="00C5061E" w:rsidRDefault="00C5061E" w:rsidP="00C5061E">
      <w:pPr>
        <w:pStyle w:val="Akapitzlist"/>
        <w:numPr>
          <w:ilvl w:val="0"/>
          <w:numId w:val="10"/>
        </w:numPr>
        <w:ind w:left="426" w:hanging="426"/>
        <w:jc w:val="both"/>
      </w:pPr>
      <w:r>
        <w:t>Prawdopodobieństwo depolaryzacji powodowane opadami</w:t>
      </w:r>
    </w:p>
    <w:p w14:paraId="06A2EE25" w14:textId="79881073" w:rsidR="0033249D" w:rsidRDefault="00274A67" w:rsidP="00A24952">
      <w:pPr>
        <w:pStyle w:val="Akapitzlist"/>
        <w:numPr>
          <w:ilvl w:val="1"/>
          <w:numId w:val="10"/>
        </w:numPr>
        <w:spacing w:after="40"/>
        <w:ind w:left="850" w:hanging="425"/>
        <w:contextualSpacing w:val="0"/>
        <w:jc w:val="both"/>
      </w:pPr>
      <w:r>
        <w:t>W pierwszym kroku należy ustalić wartość A</w:t>
      </w:r>
      <w:r w:rsidRPr="00274A67">
        <w:rPr>
          <w:vertAlign w:val="subscript"/>
        </w:rPr>
        <w:t>0</w:t>
      </w:r>
      <w:r w:rsidR="00597BD3">
        <w:rPr>
          <w:vertAlign w:val="subscript"/>
        </w:rPr>
        <w:t>,</w:t>
      </w:r>
      <w:r w:rsidRPr="00274A67">
        <w:rPr>
          <w:vertAlign w:val="subscript"/>
        </w:rPr>
        <w:t>01</w:t>
      </w:r>
      <w:r>
        <w:t xml:space="preserve"> [dB]. Wynosi ona </w:t>
      </w:r>
      <w:r w:rsidRPr="00274A67">
        <w:t>36</w:t>
      </w:r>
      <w:r w:rsidR="00597BD3">
        <w:t>,</w:t>
      </w:r>
      <w:r w:rsidRPr="00274A67">
        <w:t>7956</w:t>
      </w:r>
      <w:r>
        <w:t xml:space="preserve"> dB, co zostało policzone w punkcie </w:t>
      </w:r>
      <w:r w:rsidRPr="00274A67">
        <w:rPr>
          <w:i/>
          <w:iCs/>
        </w:rPr>
        <w:t>Tłumienie opadowe</w:t>
      </w:r>
      <w:r>
        <w:t>.</w:t>
      </w:r>
    </w:p>
    <w:p w14:paraId="49B0DD18" w14:textId="11D2E525" w:rsidR="00A24952" w:rsidRDefault="00A24952" w:rsidP="0033249D">
      <w:pPr>
        <w:pStyle w:val="Akapitzlist"/>
        <w:numPr>
          <w:ilvl w:val="1"/>
          <w:numId w:val="10"/>
        </w:numPr>
        <w:ind w:left="851" w:hanging="425"/>
        <w:jc w:val="both"/>
      </w:pPr>
      <w:r>
        <w:t xml:space="preserve">Następnie należy wyznaczyć wartość </w:t>
      </w:r>
      <w:proofErr w:type="spellStart"/>
      <w:r>
        <w:t>A</w:t>
      </w:r>
      <w:r w:rsidRPr="00A24952">
        <w:rPr>
          <w:vertAlign w:val="subscript"/>
        </w:rPr>
        <w:t>p</w:t>
      </w:r>
      <w:proofErr w:type="spellEnd"/>
      <w:r>
        <w:t xml:space="preserve"> na podstawie następującego wzoru:</w:t>
      </w:r>
    </w:p>
    <w:p w14:paraId="62AD7C34" w14:textId="12726B76" w:rsidR="00A24952" w:rsidRDefault="00AB1DCB" w:rsidP="00A24952">
      <w:pPr>
        <w:pStyle w:val="Akapitzlist"/>
        <w:ind w:left="851"/>
        <w:jc w:val="both"/>
      </w:pPr>
      <m:oMathPara>
        <m:oMath>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d>
                    <m:dPr>
                      <m:ctrlPr>
                        <w:rPr>
                          <w:rFonts w:ascii="Cambria Math" w:hAnsi="Cambria Math"/>
                          <w:i/>
                        </w:rPr>
                      </m:ctrlPr>
                    </m:d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I</m:t>
                          </m:r>
                        </m:den>
                      </m:f>
                      <m:r>
                        <w:rPr>
                          <w:rFonts w:ascii="Cambria Math" w:hAnsi="Cambria Math"/>
                        </w:rPr>
                        <m:t>+XPIF</m:t>
                      </m:r>
                    </m:e>
                  </m:d>
                  <m:r>
                    <w:rPr>
                      <w:rFonts w:ascii="Cambria Math" w:hAnsi="Cambria Math"/>
                    </w:rPr>
                    <m:t>/V</m:t>
                  </m:r>
                </m:e>
              </m:d>
            </m:sup>
          </m:sSup>
          <m:r>
            <w:rPr>
              <w:rFonts w:ascii="Cambria Math" w:eastAsiaTheme="minorEastAsia" w:hAnsi="Cambria Math"/>
            </w:rPr>
            <m:t xml:space="preserve"> ,</m:t>
          </m:r>
        </m:oMath>
      </m:oMathPara>
    </w:p>
    <w:p w14:paraId="40C6E72D" w14:textId="6C40AD86" w:rsidR="0021188D" w:rsidRDefault="0021188D" w:rsidP="00A24952">
      <w:pPr>
        <w:pStyle w:val="Akapitzlist"/>
        <w:ind w:left="851"/>
        <w:jc w:val="both"/>
      </w:pPr>
      <w:r>
        <w:t>gdzie:</w:t>
      </w:r>
    </w:p>
    <w:p w14:paraId="084DD635" w14:textId="3F69A6F7" w:rsidR="0021188D" w:rsidRPr="000A2D20" w:rsidRDefault="0021188D" w:rsidP="00A24952">
      <w:pPr>
        <w:pStyle w:val="Akapitzlist"/>
        <w:ind w:left="851"/>
        <w:jc w:val="both"/>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+30</m:t>
          </m:r>
          <m:func>
            <m:funcPr>
              <m:ctrlPr>
                <w:rPr>
                  <w:rFonts w:ascii="Cambria Math" w:hAnsi="Cambria Math"/>
                  <w:i/>
                </w:rPr>
              </m:ctrlPr>
            </m:funcPr>
            <m:fName>
              <m:r>
                <m:rPr>
                  <m:sty m:val="p"/>
                </m:rPr>
                <w:rPr>
                  <w:rFonts w:ascii="Cambria Math" w:hAnsi="Cambria Math"/>
                </w:rPr>
                <m:t>log</m:t>
              </m:r>
            </m:fName>
            <m:e>
              <m:r>
                <w:rPr>
                  <w:rFonts w:ascii="Cambria Math" w:hAnsi="Cambria Math"/>
                </w:rPr>
                <m:t>f</m:t>
              </m:r>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≈15 dB     ⇒    U=56</m:t>
          </m:r>
          <m:r>
            <w:rPr>
              <w:rFonts w:ascii="Cambria Math" w:eastAsiaTheme="minorEastAsia" w:hAnsi="Cambria Math"/>
            </w:rPr>
            <m:t>,</m:t>
          </m:r>
          <m:r>
            <w:rPr>
              <w:rFonts w:ascii="Cambria Math" w:eastAsiaTheme="minorEastAsia" w:hAnsi="Cambria Math"/>
            </w:rPr>
            <m:t>7084</m:t>
          </m:r>
        </m:oMath>
      </m:oMathPara>
    </w:p>
    <w:p w14:paraId="59FB3AA6" w14:textId="6AFC5C8D" w:rsidR="00010CC3" w:rsidRDefault="00010CC3" w:rsidP="00A24952">
      <w:pPr>
        <w:pStyle w:val="Akapitzlist"/>
        <w:ind w:left="851"/>
        <w:jc w:val="both"/>
      </w:pPr>
      <m:oMathPara>
        <m:oMath>
          <m:r>
            <w:rPr>
              <w:rFonts w:ascii="Cambria Math" w:hAnsi="Cambria Math"/>
            </w:rPr>
            <m:t>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m:t>
                  </m:r>
                  <m:r>
                    <w:rPr>
                      <w:rFonts w:ascii="Cambria Math" w:hAnsi="Cambria Math"/>
                    </w:rPr>
                    <m:t>,</m:t>
                  </m:r>
                  <m:r>
                    <w:rPr>
                      <w:rFonts w:ascii="Cambria Math" w:hAnsi="Cambria Math"/>
                    </w:rPr>
                    <m:t>8</m:t>
                  </m:r>
                  <m:sSup>
                    <m:sSupPr>
                      <m:ctrlPr>
                        <w:rPr>
                          <w:rFonts w:ascii="Cambria Math" w:hAnsi="Cambria Math"/>
                          <w:i/>
                        </w:rPr>
                      </m:ctrlPr>
                    </m:sSupPr>
                    <m:e>
                      <m:r>
                        <w:rPr>
                          <w:rFonts w:ascii="Cambria Math" w:hAnsi="Cambria Math"/>
                        </w:rPr>
                        <m:t>f</m:t>
                      </m:r>
                    </m:e>
                    <m:sup>
                      <m:r>
                        <w:rPr>
                          <w:rFonts w:ascii="Cambria Math" w:hAnsi="Cambria Math"/>
                        </w:rPr>
                        <m:t>0</m:t>
                      </m:r>
                      <m:r>
                        <w:rPr>
                          <w:rFonts w:ascii="Cambria Math" w:hAnsi="Cambria Math"/>
                        </w:rPr>
                        <m:t>,</m:t>
                      </m:r>
                      <m:r>
                        <w:rPr>
                          <w:rFonts w:ascii="Cambria Math" w:hAnsi="Cambria Math"/>
                        </w:rPr>
                        <m:t>19</m:t>
                      </m:r>
                    </m:sup>
                  </m:sSup>
                  <m:r>
                    <w:rPr>
                      <w:rFonts w:ascii="Cambria Math" w:hAnsi="Cambria Math"/>
                    </w:rPr>
                    <m:t xml:space="preserve">     dla    8≤f≤20 GHz</m:t>
                  </m:r>
                </m:e>
                <m:e>
                  <m:r>
                    <w:rPr>
                      <w:rFonts w:ascii="Cambria Math" w:hAnsi="Cambria Math"/>
                    </w:rPr>
                    <m:t>22</m:t>
                  </m:r>
                  <m:r>
                    <w:rPr>
                      <w:rFonts w:ascii="Cambria Math" w:hAnsi="Cambria Math"/>
                    </w:rPr>
                    <m:t>,</m:t>
                  </m:r>
                  <m:r>
                    <w:rPr>
                      <w:rFonts w:ascii="Cambria Math" w:hAnsi="Cambria Math"/>
                    </w:rPr>
                    <m:t>6                dla    20&lt;f≤35 GHz</m:t>
                  </m:r>
                </m:e>
              </m:eqArr>
            </m:e>
          </m:d>
          <m:r>
            <w:rPr>
              <w:rFonts w:ascii="Cambria Math" w:eastAsiaTheme="minorEastAsia" w:hAnsi="Cambria Math"/>
            </w:rPr>
            <m:t xml:space="preserve">      ⇒     V=22</m:t>
          </m:r>
          <m:r>
            <w:rPr>
              <w:rFonts w:ascii="Cambria Math" w:eastAsiaTheme="minorEastAsia" w:hAnsi="Cambria Math"/>
            </w:rPr>
            <m:t>,</m:t>
          </m:r>
          <m:r>
            <w:rPr>
              <w:rFonts w:ascii="Cambria Math" w:eastAsiaTheme="minorEastAsia" w:hAnsi="Cambria Math"/>
            </w:rPr>
            <m:t>6</m:t>
          </m:r>
        </m:oMath>
      </m:oMathPara>
    </w:p>
    <w:p w14:paraId="2BF8C5B8" w14:textId="2EECE558" w:rsidR="00A24952" w:rsidRDefault="00A44A7D" w:rsidP="00A24952">
      <w:pPr>
        <w:pStyle w:val="Akapitzlist"/>
        <w:ind w:left="851"/>
        <w:jc w:val="both"/>
      </w:pPr>
      <w:r>
        <w:t>Jeśli dane urządzenie nie wykorzystuje XPIC, to wartość XPIF należy przyjąć równą 0.</w:t>
      </w:r>
    </w:p>
    <w:p w14:paraId="51272C59" w14:textId="76A27802" w:rsidR="007954F6" w:rsidRDefault="007954F6" w:rsidP="00050D5D">
      <w:pPr>
        <w:pStyle w:val="Akapitzlist"/>
        <w:spacing w:after="40"/>
        <w:ind w:left="851"/>
        <w:contextualSpacing w:val="0"/>
        <w:jc w:val="both"/>
      </w:pPr>
      <w:r>
        <w:t xml:space="preserve">Wartość </w:t>
      </w:r>
      <w:proofErr w:type="spellStart"/>
      <w:r>
        <w:t>A</w:t>
      </w:r>
      <w:r w:rsidRPr="007954F6">
        <w:rPr>
          <w:vertAlign w:val="subscript"/>
        </w:rPr>
        <w:t>p</w:t>
      </w:r>
      <w:proofErr w:type="spellEnd"/>
      <w:r>
        <w:t xml:space="preserve"> wyniosła</w:t>
      </w:r>
      <w:r w:rsidR="00F80A28">
        <w:t xml:space="preserve"> </w:t>
      </w:r>
      <w:r w:rsidR="00F80A28" w:rsidRPr="00F80A28">
        <w:t>15</w:t>
      </w:r>
      <w:r w:rsidR="00597BD3">
        <w:t>,</w:t>
      </w:r>
      <w:r w:rsidR="00F80A28" w:rsidRPr="00F80A28">
        <w:t>9295</w:t>
      </w:r>
      <w:r>
        <w:t>.</w:t>
      </w:r>
    </w:p>
    <w:p w14:paraId="64EDA2CE" w14:textId="3275EC1E" w:rsidR="00A24952" w:rsidRDefault="00050D5D" w:rsidP="0033249D">
      <w:pPr>
        <w:pStyle w:val="Akapitzlist"/>
        <w:numPr>
          <w:ilvl w:val="1"/>
          <w:numId w:val="10"/>
        </w:numPr>
        <w:ind w:left="851" w:hanging="425"/>
        <w:jc w:val="both"/>
      </w:pPr>
      <w:r>
        <w:t>Kolejnym etapem jest obliczenie wartości współczynników m i n:</w:t>
      </w:r>
    </w:p>
    <w:p w14:paraId="226B00C5" w14:textId="046595A4" w:rsidR="00050D5D" w:rsidRDefault="00E14D84" w:rsidP="00050D5D">
      <w:pPr>
        <w:pStyle w:val="Akapitzlist"/>
        <w:ind w:left="851"/>
        <w:jc w:val="both"/>
      </w:pPr>
      <m:oMathPara>
        <m:oMath>
          <m:r>
            <w:rPr>
              <w:rFonts w:ascii="Cambria Math" w:hAnsi="Cambria Math"/>
            </w:rPr>
            <m:t>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23</m:t>
                  </m:r>
                  <m:r>
                    <w:rPr>
                      <w:rFonts w:ascii="Cambria Math" w:hAnsi="Cambria Math"/>
                    </w:rPr>
                    <m:t>,</m:t>
                  </m:r>
                  <m:r>
                    <w:rPr>
                      <w:rFonts w:ascii="Cambria Math" w:hAnsi="Cambria Math"/>
                    </w:rPr>
                    <m:t>26</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p</m:t>
                                  </m:r>
                                </m:sub>
                              </m:sSub>
                            </m:num>
                            <m:den>
                              <m:r>
                                <w:rPr>
                                  <w:rFonts w:ascii="Cambria Math" w:hAnsi="Cambria Math"/>
                                </w:rPr>
                                <m:t>0</m:t>
                              </m:r>
                              <m:r>
                                <w:rPr>
                                  <w:rFonts w:ascii="Cambria Math" w:hAnsi="Cambria Math"/>
                                </w:rPr>
                                <m:t>,</m:t>
                              </m:r>
                              <m:r>
                                <w:rPr>
                                  <w:rFonts w:ascii="Cambria Math" w:hAnsi="Cambria Math"/>
                                </w:rPr>
                                <m:t>12</m:t>
                              </m:r>
                              <m:sSub>
                                <m:sSubPr>
                                  <m:ctrlPr>
                                    <w:rPr>
                                      <w:rFonts w:ascii="Cambria Math" w:hAnsi="Cambria Math"/>
                                      <w:i/>
                                    </w:rPr>
                                  </m:ctrlPr>
                                </m:sSubPr>
                                <m:e>
                                  <m:r>
                                    <w:rPr>
                                      <w:rFonts w:ascii="Cambria Math" w:hAnsi="Cambria Math"/>
                                    </w:rPr>
                                    <m:t>A</m:t>
                                  </m:r>
                                </m:e>
                                <m:sub>
                                  <m:r>
                                    <w:rPr>
                                      <w:rFonts w:ascii="Cambria Math" w:hAnsi="Cambria Math"/>
                                    </w:rPr>
                                    <m:t>0</m:t>
                                  </m:r>
                                  <m:r>
                                    <w:rPr>
                                      <w:rFonts w:ascii="Cambria Math" w:hAnsi="Cambria Math"/>
                                    </w:rPr>
                                    <m:t>,</m:t>
                                  </m:r>
                                  <m:r>
                                    <w:rPr>
                                      <w:rFonts w:ascii="Cambria Math" w:hAnsi="Cambria Math"/>
                                    </w:rPr>
                                    <m:t>01</m:t>
                                  </m:r>
                                </m:sub>
                              </m:sSub>
                            </m:den>
                          </m:f>
                        </m:e>
                      </m:d>
                      <m:r>
                        <w:rPr>
                          <w:rFonts w:ascii="Cambria Math" w:hAnsi="Cambria Math"/>
                        </w:rPr>
                        <m:t xml:space="preserve">      dla    m≤40</m:t>
                      </m:r>
                    </m:e>
                  </m:func>
                </m:e>
                <m:e>
                  <m:r>
                    <w:rPr>
                      <w:rFonts w:ascii="Cambria Math" w:hAnsi="Cambria Math"/>
                    </w:rPr>
                    <m:t>40                                                     dla    pozostałych m</m:t>
                  </m:r>
                </m:e>
              </m:eqArr>
            </m:e>
          </m:d>
        </m:oMath>
      </m:oMathPara>
    </w:p>
    <w:p w14:paraId="33333B67" w14:textId="2B064A83" w:rsidR="00E14D84" w:rsidRDefault="00E14D84" w:rsidP="00050D5D">
      <w:pPr>
        <w:pStyle w:val="Akapitzlist"/>
        <w:ind w:left="851"/>
        <w:jc w:val="both"/>
      </w:pPr>
      <m:oMathPara>
        <m:oMath>
          <m:r>
            <w:rPr>
              <w:rFonts w:ascii="Cambria Math" w:hAnsi="Cambria Math"/>
            </w:rPr>
            <m:t>n=</m:t>
          </m:r>
          <m:f>
            <m:fPr>
              <m:ctrlPr>
                <w:rPr>
                  <w:rFonts w:ascii="Cambria Math" w:hAnsi="Cambria Math"/>
                  <w:i/>
                </w:rPr>
              </m:ctrlPr>
            </m:fPr>
            <m:num>
              <m:r>
                <w:rPr>
                  <w:rFonts w:ascii="Cambria Math" w:hAnsi="Cambria Math"/>
                </w:rPr>
                <m:t>-12</m:t>
              </m:r>
              <m:r>
                <w:rPr>
                  <w:rFonts w:ascii="Cambria Math" w:hAnsi="Cambria Math"/>
                </w:rPr>
                <m:t>,</m:t>
              </m:r>
              <m:r>
                <w:rPr>
                  <w:rFonts w:ascii="Cambria Math" w:hAnsi="Cambria Math"/>
                </w:rPr>
                <m:t>7+</m:t>
              </m:r>
              <m:rad>
                <m:radPr>
                  <m:degHide m:val="1"/>
                  <m:ctrlPr>
                    <w:rPr>
                      <w:rFonts w:ascii="Cambria Math" w:hAnsi="Cambria Math"/>
                      <w:i/>
                    </w:rPr>
                  </m:ctrlPr>
                </m:radPr>
                <m:deg/>
                <m:e>
                  <m:r>
                    <w:rPr>
                      <w:rFonts w:ascii="Cambria Math" w:hAnsi="Cambria Math"/>
                    </w:rPr>
                    <m:t>161</m:t>
                  </m:r>
                  <m:r>
                    <w:rPr>
                      <w:rFonts w:ascii="Cambria Math" w:hAnsi="Cambria Math"/>
                    </w:rPr>
                    <m:t>,</m:t>
                  </m:r>
                  <m:r>
                    <w:rPr>
                      <w:rFonts w:ascii="Cambria Math" w:hAnsi="Cambria Math"/>
                    </w:rPr>
                    <m:t>23-4m</m:t>
                  </m:r>
                </m:e>
              </m:rad>
            </m:num>
            <m:den>
              <m:r>
                <w:rPr>
                  <w:rFonts w:ascii="Cambria Math" w:hAnsi="Cambria Math"/>
                </w:rPr>
                <m:t>2</m:t>
              </m:r>
            </m:den>
          </m:f>
        </m:oMath>
      </m:oMathPara>
    </w:p>
    <w:p w14:paraId="41DDACAE" w14:textId="50093C3E" w:rsidR="00E14D84" w:rsidRDefault="00F80A28" w:rsidP="00F80A28">
      <w:pPr>
        <w:pStyle w:val="Akapitzlist"/>
        <w:spacing w:after="40"/>
        <w:ind w:left="851"/>
        <w:contextualSpacing w:val="0"/>
        <w:jc w:val="both"/>
      </w:pPr>
      <w:r>
        <w:t xml:space="preserve">Otrzymano następujące wartości: m = </w:t>
      </w:r>
      <w:r w:rsidRPr="00F80A28">
        <w:t>12</w:t>
      </w:r>
      <w:r w:rsidR="00734863">
        <w:t>,</w:t>
      </w:r>
      <w:r w:rsidRPr="00F80A28">
        <w:t>9610</w:t>
      </w:r>
      <w:r>
        <w:t xml:space="preserve">, n = </w:t>
      </w:r>
      <w:r w:rsidRPr="00F80A28">
        <w:t>-1</w:t>
      </w:r>
      <w:r w:rsidR="00734863">
        <w:t>,</w:t>
      </w:r>
      <w:r w:rsidRPr="00F80A28">
        <w:t>1206</w:t>
      </w:r>
      <w:r>
        <w:t>.</w:t>
      </w:r>
    </w:p>
    <w:p w14:paraId="4060994F" w14:textId="3D177ABF" w:rsidR="00050D5D" w:rsidRDefault="00F80A28" w:rsidP="0033249D">
      <w:pPr>
        <w:pStyle w:val="Akapitzlist"/>
        <w:numPr>
          <w:ilvl w:val="1"/>
          <w:numId w:val="10"/>
        </w:numPr>
        <w:ind w:left="851" w:hanging="425"/>
        <w:jc w:val="both"/>
      </w:pPr>
      <w:r>
        <w:t xml:space="preserve">Na końcu należy wyznaczyć </w:t>
      </w:r>
      <w:r w:rsidR="00BB038D">
        <w:t>prawdopodobieństwo P</w:t>
      </w:r>
      <w:r w:rsidR="00BB038D" w:rsidRPr="00BB038D">
        <w:rPr>
          <w:vertAlign w:val="subscript"/>
        </w:rPr>
        <w:t>XPR</w:t>
      </w:r>
      <w:r w:rsidR="00BB038D">
        <w:t>:</w:t>
      </w:r>
    </w:p>
    <w:p w14:paraId="48CCD69D" w14:textId="03906DE4" w:rsidR="00BB038D" w:rsidRDefault="00AB1DCB" w:rsidP="00BB038D">
      <w:pPr>
        <w:pStyle w:val="Akapitzlist"/>
        <w:ind w:left="851"/>
        <w:jc w:val="both"/>
      </w:pPr>
      <m:oMathPara>
        <m:oMath>
          <m:sSub>
            <m:sSubPr>
              <m:ctrlPr>
                <w:rPr>
                  <w:rFonts w:ascii="Cambria Math" w:hAnsi="Cambria Math"/>
                  <w:i/>
                </w:rPr>
              </m:ctrlPr>
            </m:sSubPr>
            <m:e>
              <m:r>
                <w:rPr>
                  <w:rFonts w:ascii="Cambria Math" w:hAnsi="Cambria Math"/>
                </w:rPr>
                <m:t>P</m:t>
              </m:r>
            </m:e>
            <m:sub>
              <m:r>
                <w:rPr>
                  <w:rFonts w:ascii="Cambria Math" w:hAnsi="Cambria Math"/>
                </w:rPr>
                <m:t>XPR</m:t>
              </m:r>
            </m:sub>
          </m:sSub>
          <m:r>
            <w:rPr>
              <w:rFonts w:ascii="Cambria Math" w:hAnsi="Cambria Math"/>
            </w:rPr>
            <m:t>=</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n-2</m:t>
                  </m:r>
                </m:e>
              </m:d>
            </m:sup>
          </m:sSup>
        </m:oMath>
      </m:oMathPara>
    </w:p>
    <w:p w14:paraId="6CBECECB" w14:textId="5A003AA6" w:rsidR="00BB038D" w:rsidRDefault="00BB038D" w:rsidP="00BB038D">
      <w:pPr>
        <w:pStyle w:val="Akapitzlist"/>
        <w:ind w:left="851"/>
        <w:jc w:val="both"/>
      </w:pPr>
      <w:r>
        <w:t>Wartość P</w:t>
      </w:r>
      <w:r w:rsidRPr="00BB038D">
        <w:rPr>
          <w:vertAlign w:val="subscript"/>
        </w:rPr>
        <w:t>XPR</w:t>
      </w:r>
      <w:r>
        <w:t xml:space="preserve"> wynosi </w:t>
      </w:r>
      <w:r w:rsidRPr="00BB038D">
        <w:t>7</w:t>
      </w:r>
      <w:r w:rsidR="00734863">
        <w:t>,</w:t>
      </w:r>
      <w:r w:rsidRPr="00BB038D">
        <w:t>5751</w:t>
      </w:r>
      <w:r>
        <w:t>*10</w:t>
      </w:r>
      <w:r w:rsidRPr="00BB038D">
        <w:rPr>
          <w:vertAlign w:val="superscript"/>
        </w:rPr>
        <w:t>-4</w:t>
      </w:r>
      <w:r>
        <w:t xml:space="preserve"> = </w:t>
      </w:r>
      <w:r w:rsidRPr="00BB038D">
        <w:t>0</w:t>
      </w:r>
      <w:r w:rsidR="00734863">
        <w:t>,</w:t>
      </w:r>
      <w:r w:rsidRPr="00BB038D">
        <w:t>0107</w:t>
      </w:r>
      <w:r>
        <w:t>%</w:t>
      </w:r>
    </w:p>
    <w:p w14:paraId="16EE51B3" w14:textId="77777777" w:rsidR="00BB038D" w:rsidRDefault="00BB038D" w:rsidP="00BB038D">
      <w:pPr>
        <w:pStyle w:val="Akapitzlist"/>
        <w:ind w:left="851"/>
        <w:jc w:val="both"/>
      </w:pPr>
    </w:p>
    <w:p w14:paraId="7AA2F66D" w14:textId="60337854" w:rsidR="00536E66" w:rsidRDefault="00536E66" w:rsidP="00563DE9">
      <w:pPr>
        <w:pStyle w:val="Nagwek1"/>
      </w:pPr>
      <w:r>
        <w:t>Straty w wolnej przestrzeni</w:t>
      </w:r>
    </w:p>
    <w:p w14:paraId="61C13006" w14:textId="0E961D01" w:rsidR="00536E66" w:rsidRDefault="00536E66" w:rsidP="00AE12D8">
      <w:pPr>
        <w:jc w:val="both"/>
      </w:pPr>
      <w:r>
        <w:t>Straty w wolnej przestrzeni zależą od częstotliwości oraz odległości między antenami. Zatem będą one różne w zależności od tego, która częstotliwość nośna będzie wykorzystywana</w:t>
      </w:r>
      <w:r w:rsidR="00233A0E">
        <w:t>:</w:t>
      </w:r>
    </w:p>
    <w:p w14:paraId="2FE364F0" w14:textId="52AC7B55" w:rsidR="00233A0E" w:rsidRPr="00536E66" w:rsidRDefault="00233A0E" w:rsidP="00536E66">
      <m:oMathPara>
        <m:oMath>
          <m:r>
            <w:rPr>
              <w:rFonts w:ascii="Cambria Math" w:hAnsi="Cambria Math"/>
            </w:rPr>
            <w:lastRenderedPageBreak/>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m:t>
          </m:r>
          <m:r>
            <w:rPr>
              <w:rFonts w:ascii="Cambria Math" w:hAnsi="Cambria Math"/>
            </w:rPr>
            <m:t>,</m:t>
          </m:r>
          <m:r>
            <w:rPr>
              <w:rFonts w:ascii="Cambria Math" w:hAnsi="Cambria Math"/>
            </w:rPr>
            <m:t>9221 dB</m:t>
          </m:r>
        </m:oMath>
      </m:oMathPara>
    </w:p>
    <w:p w14:paraId="130529CE" w14:textId="4491B9EA"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m:t>
          </m:r>
          <m:r>
            <w:rPr>
              <w:rFonts w:ascii="Cambria Math" w:hAnsi="Cambria Math"/>
            </w:rPr>
            <m:t>,</m:t>
          </m:r>
          <m:r>
            <w:rPr>
              <w:rFonts w:ascii="Cambria Math" w:hAnsi="Cambria Math"/>
            </w:rPr>
            <m:t>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318B2E97" w:rsidR="00EA04BD" w:rsidRDefault="00EA04BD" w:rsidP="00AE12D8">
      <w:pPr>
        <w:jc w:val="both"/>
      </w:pPr>
      <w:r>
        <w:t>Odczytany gradient dN</w:t>
      </w:r>
      <w:r w:rsidRPr="00EA04BD">
        <w:rPr>
          <w:vertAlign w:val="subscript"/>
        </w:rPr>
        <w:t>1</w:t>
      </w:r>
      <w:r>
        <w:t>=</w:t>
      </w:r>
      <w:r w:rsidRPr="00EA04BD">
        <w:t>-1</w:t>
      </w:r>
      <w:r w:rsidR="006B43D2">
        <w:t>,</w:t>
      </w:r>
      <w:r w:rsidRPr="00EA04BD">
        <w:t>56590</w:t>
      </w:r>
      <w:r w:rsidR="006B43D2">
        <w:t>*10</w:t>
      </w:r>
      <w:r w:rsidRPr="006B43D2">
        <w:rPr>
          <w:vertAlign w:val="superscript"/>
        </w:rPr>
        <w:t>2</w:t>
      </w:r>
      <w:r>
        <w:t>, standardowa dewiacja terenu wynosi 38</w:t>
      </w:r>
      <w:r w:rsidR="00637A73">
        <w:t>,</w:t>
      </w:r>
      <w:r>
        <w:t>3 m</w:t>
      </w:r>
      <w:r w:rsidR="00AE12D8">
        <w:t>,</w:t>
      </w:r>
      <w:r>
        <w:t xml:space="preserve"> zatem współczynnik </w:t>
      </w:r>
      <w:proofErr w:type="spellStart"/>
      <w:r>
        <w:t>geoklimatyczny</w:t>
      </w:r>
      <w:proofErr w:type="spellEnd"/>
      <w:r>
        <w:t xml:space="preserve"> wynosi</w:t>
      </w:r>
      <w:r w:rsidR="00637A73">
        <w:t>:</w:t>
      </w:r>
    </w:p>
    <w:p w14:paraId="72073FA1" w14:textId="419E82E7"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m:t>
              </m:r>
              <m:r>
                <w:rPr>
                  <w:rFonts w:ascii="Cambria Math" w:hAnsi="Cambria Math"/>
                </w:rPr>
                <m:t>,</m:t>
              </m:r>
              <m:r>
                <w:rPr>
                  <w:rFonts w:ascii="Cambria Math" w:hAnsi="Cambria Math"/>
                </w:rPr>
                <m:t>4-0</m:t>
              </m:r>
              <m:r>
                <w:rPr>
                  <w:rFonts w:ascii="Cambria Math" w:hAnsi="Cambria Math"/>
                </w:rPr>
                <m:t>,</m:t>
              </m:r>
              <m:r>
                <w:rPr>
                  <w:rFonts w:ascii="Cambria Math" w:hAnsi="Cambria Math"/>
                </w:rPr>
                <m:t>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m:t>
                  </m:r>
                  <m:r>
                    <w:rPr>
                      <w:rFonts w:ascii="Cambria Math" w:hAnsi="Cambria Math"/>
                    </w:rPr>
                    <m:t>,</m:t>
                  </m:r>
                  <m:r>
                    <w:rPr>
                      <w:rFonts w:ascii="Cambria Math" w:hAnsi="Cambria Math"/>
                    </w:rPr>
                    <m:t>3</m:t>
                  </m:r>
                </m:e>
              </m:d>
            </m:e>
            <m:sup>
              <m:r>
                <w:rPr>
                  <w:rFonts w:ascii="Cambria Math" w:hAnsi="Cambria Math"/>
                </w:rPr>
                <m:t>-0</m:t>
              </m:r>
              <m:r>
                <w:rPr>
                  <w:rFonts w:ascii="Cambria Math" w:hAnsi="Cambria Math"/>
                </w:rPr>
                <m:t>,</m:t>
              </m:r>
              <m:r>
                <w:rPr>
                  <w:rFonts w:ascii="Cambria Math" w:hAnsi="Cambria Math"/>
                </w:rPr>
                <m:t>46</m:t>
              </m:r>
            </m:sup>
          </m:sSup>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76108136" w:rsidR="00095FD2" w:rsidRPr="00095FD2" w:rsidRDefault="00AB1DCB"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m:t>
              </m:r>
              <m:r>
                <w:rPr>
                  <w:rFonts w:ascii="Cambria Math" w:eastAsiaTheme="minorEastAsia" w:hAnsi="Cambria Math"/>
                </w:rPr>
                <m:t>,</m:t>
              </m:r>
              <m:r>
                <w:rPr>
                  <w:rFonts w:ascii="Cambria Math" w:eastAsiaTheme="minorEastAsia" w:hAnsi="Cambria Math"/>
                </w:rPr>
                <m:t>8-34</m:t>
              </m:r>
            </m:num>
            <m:den>
              <m:r>
                <w:rPr>
                  <w:rFonts w:ascii="Cambria Math" w:eastAsiaTheme="minorEastAsia" w:hAnsi="Cambria Math"/>
                </w:rPr>
                <m:t>20.7</m:t>
              </m:r>
            </m:den>
          </m:f>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72035E9F" w:rsidR="00095FD2" w:rsidRPr="00095FD2" w:rsidRDefault="00AB1DCB"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m:t>
              </m:r>
              <m:r>
                <w:rPr>
                  <w:rFonts w:ascii="Cambria Math" w:hAnsi="Cambria Math"/>
                </w:rPr>
                <m:t>,</m:t>
              </m:r>
              <m:r>
                <w:rPr>
                  <w:rFonts w:ascii="Cambria Math" w:hAnsi="Cambria Math"/>
                </w:rPr>
                <m:t>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m:t>
              </m:r>
              <m:r>
                <w:rPr>
                  <w:rFonts w:ascii="Cambria Math" w:hAnsi="Cambria Math"/>
                </w:rPr>
                <m:t>,</m:t>
              </m:r>
              <m:r>
                <w:rPr>
                  <w:rFonts w:ascii="Cambria Math" w:hAnsi="Cambria Math"/>
                </w:rPr>
                <m:t>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m:t>
              </m:r>
              <m:r>
                <w:rPr>
                  <w:rFonts w:ascii="Cambria Math" w:hAnsi="Cambria Math"/>
                </w:rPr>
                <m:t>,</m:t>
              </m:r>
              <m:r>
                <w:rPr>
                  <w:rFonts w:ascii="Cambria Math" w:hAnsi="Cambria Math"/>
                </w:rPr>
                <m:t>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3306687F"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m:t>
          </m:r>
          <m:r>
            <w:rPr>
              <w:rFonts w:ascii="Cambria Math" w:hAnsi="Cambria Math"/>
            </w:rPr>
            <m:t>,</m:t>
          </m:r>
          <m:r>
            <w:rPr>
              <w:rFonts w:ascii="Cambria Math" w:hAnsi="Cambria Math"/>
            </w:rPr>
            <m:t>5-5</m:t>
          </m:r>
          <m:r>
            <w:rPr>
              <w:rFonts w:ascii="Cambria Math" w:hAnsi="Cambria Math"/>
            </w:rPr>
            <m:t>,</m:t>
          </m:r>
          <m:r>
            <w:rPr>
              <w:rFonts w:ascii="Cambria Math" w:hAnsi="Cambria Math"/>
            </w:rPr>
            <m:t>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m:t>
                      </m:r>
                      <m:r>
                        <w:rPr>
                          <w:rFonts w:ascii="Cambria Math" w:hAnsi="Cambria Math"/>
                        </w:rPr>
                        <m:t>,</m:t>
                      </m:r>
                      <m:r>
                        <w:rPr>
                          <w:rFonts w:ascii="Cambria Math" w:hAnsi="Cambria Math"/>
                        </w:rPr>
                        <m:t>7</m:t>
                      </m:r>
                    </m:sup>
                  </m:sSup>
                </m:e>
              </m:d>
              <m:r>
                <w:rPr>
                  <w:rFonts w:ascii="Cambria Math" w:hAnsi="Cambria Math"/>
                </w:rPr>
                <m:t>-2</m:t>
              </m:r>
              <m:r>
                <w:rPr>
                  <w:rFonts w:ascii="Cambria Math" w:hAnsi="Cambria Math"/>
                </w:rPr>
                <m:t>,</m:t>
              </m:r>
              <m:r>
                <w:rPr>
                  <w:rFonts w:ascii="Cambria Math" w:hAnsi="Cambria Math"/>
                </w:rPr>
                <m:t>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m:t>
                  </m:r>
                  <m:r>
                    <w:rPr>
                      <w:rFonts w:ascii="Cambria Math" w:hAnsi="Cambria Math"/>
                    </w:rPr>
                    <m:t>,</m:t>
                  </m:r>
                  <m:r>
                    <w:rPr>
                      <w:rFonts w:ascii="Cambria Math" w:hAnsi="Cambria Math"/>
                    </w:rPr>
                    <m:t>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m:t>
          </m:r>
          <m:r>
            <w:rPr>
              <w:rFonts w:ascii="Cambria Math" w:hAnsi="Cambria Math"/>
            </w:rPr>
            <m:t>,</m:t>
          </m:r>
          <m:r>
            <w:rPr>
              <w:rFonts w:ascii="Cambria Math" w:hAnsi="Cambria Math"/>
            </w:rPr>
            <m:t>17 dB</m:t>
          </m:r>
        </m:oMath>
      </m:oMathPara>
    </w:p>
    <w:p w14:paraId="1456E74C" w14:textId="08960314"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r>
                <w:rPr>
                  <w:rFonts w:ascii="Cambria Math" w:hAnsi="Cambria Math"/>
                </w:rPr>
                <m:t>)</m:t>
              </m:r>
            </m:sup>
          </m:sSup>
          <m:r>
            <w:rPr>
              <w:rFonts w:ascii="Cambria Math" w:hAnsi="Cambria Math"/>
            </w:rPr>
            <m:t>pw</m:t>
          </m:r>
        </m:oMath>
      </m:oMathPara>
    </w:p>
    <w:p w14:paraId="71273AD8" w14:textId="2B2B5C1F" w:rsidR="00095FD2" w:rsidRDefault="00095FD2" w:rsidP="00AE12D8">
      <w:pPr>
        <w:pStyle w:val="Akapitzlist"/>
        <w:numPr>
          <w:ilvl w:val="0"/>
          <w:numId w:val="7"/>
        </w:numPr>
        <w:jc w:val="both"/>
      </w:pPr>
      <w:r>
        <w:t xml:space="preserve">W naszym przypadku odbicia </w:t>
      </w:r>
      <w:r w:rsidR="00BD3E98">
        <w:t>należy odwrócić problem i znając p=0</w:t>
      </w:r>
      <w:r w:rsidR="00637A73">
        <w:t>,</w:t>
      </w:r>
      <w:r w:rsidR="00BD3E98">
        <w:t>01%</w:t>
      </w:r>
      <w:r w:rsidR="00342D3C">
        <w:t>,</w:t>
      </w:r>
      <w:r w:rsidR="00BD3E98">
        <w:t xml:space="preserve"> wyznaczyć </w:t>
      </w:r>
      <w:proofErr w:type="spellStart"/>
      <w:r w:rsidR="00BD3E98">
        <w:t>pw</w:t>
      </w:r>
      <w:proofErr w:type="spellEnd"/>
      <w:r w:rsidR="00BD3E98">
        <w:t>, a</w:t>
      </w:r>
      <w:r w:rsidR="00637A73">
        <w:t> </w:t>
      </w:r>
      <w:r w:rsidR="00BD3E98">
        <w:t>następnie wyznaczyć tłumienie A, które jest przekraczane przez 0</w:t>
      </w:r>
      <w:r w:rsidR="00AD42DF">
        <w:t>,</w:t>
      </w:r>
      <w:r w:rsidR="00BD3E98">
        <w:t>01% czasu w ciągu roku.</w:t>
      </w:r>
    </w:p>
    <w:p w14:paraId="263EDA92" w14:textId="5CD3C6AF" w:rsidR="00095FD2" w:rsidRPr="00B10333" w:rsidRDefault="00BD3E98" w:rsidP="00BD3E98">
      <w:pPr>
        <w:jc w:val="both"/>
      </w:pPr>
      <w:r>
        <w:t>Wykorzystując powyższe równania</w:t>
      </w:r>
      <w:r w:rsidR="00342D3C">
        <w:t>,</w:t>
      </w:r>
      <w:r>
        <w:t xml:space="preserve"> otrzymano wynik A = 20</w:t>
      </w:r>
      <w:r w:rsidR="00AD42DF">
        <w:t>,</w:t>
      </w:r>
      <w:r>
        <w:t xml:space="preserve">0966 dB, zatem margines na zaniki wielodrogowe jest mniejszy od marginesu, który trzeba uwzględnić ze względu na opady atmosferyczne, który wynosi </w:t>
      </w:r>
      <w:r w:rsidR="007F3001" w:rsidRPr="007F3001">
        <w:t>36</w:t>
      </w:r>
      <w:r w:rsidR="00AD42DF">
        <w:t>,</w:t>
      </w:r>
      <w:r w:rsidR="007F3001" w:rsidRPr="007F3001">
        <w:t>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5FD9B941" w14:textId="5615B32D" w:rsidR="00BC6097" w:rsidRDefault="00A2140E" w:rsidP="00452DF6">
      <w:pPr>
        <w:pStyle w:val="Akapitzlist"/>
        <w:numPr>
          <w:ilvl w:val="0"/>
          <w:numId w:val="11"/>
        </w:numPr>
        <w:spacing w:after="40"/>
        <w:ind w:left="425" w:hanging="425"/>
        <w:contextualSpacing w:val="0"/>
        <w:jc w:val="both"/>
      </w:pPr>
      <w:r>
        <w:t>Oszacowanie współczynnika szumów i temperatury szumowej modułu odbiorczego:</w:t>
      </w:r>
    </w:p>
    <w:p w14:paraId="19879CDE" w14:textId="58E4D778" w:rsidR="00A2140E" w:rsidRPr="0082399F" w:rsidRDefault="0082399F"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SNR</m:t>
              </m:r>
            </m:e>
            <m:sub>
              <m:r>
                <w:rPr>
                  <w:rFonts w:ascii="Cambria Math" w:eastAsiaTheme="minorEastAsia" w:hAnsi="Cambria Math"/>
                </w:rPr>
                <m:t>min</m:t>
              </m:r>
            </m:sub>
          </m:sSub>
        </m:oMath>
      </m:oMathPara>
    </w:p>
    <w:p w14:paraId="5E2AF767" w14:textId="1774A8E1" w:rsidR="0082399F" w:rsidRPr="006A26B1" w:rsidRDefault="0082399F" w:rsidP="00452DF6">
      <w:pPr>
        <w:pStyle w:val="Akapitzlist"/>
        <w:spacing w:after="40"/>
        <w:ind w:left="425"/>
        <w:contextualSpacing w:val="0"/>
        <w:jc w:val="both"/>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=P</m:t>
              </m:r>
            </m:e>
            <m:sub>
              <m:r>
                <w:rPr>
                  <w:rFonts w:ascii="Cambria Math" w:hAnsi="Cambria Math"/>
                </w:rPr>
                <m:t>Rmin</m:t>
              </m:r>
            </m:sub>
          </m:sSub>
          <m:r>
            <w:rPr>
              <w:rFonts w:ascii="Cambria Math" w:hAnsi="Cambria Math"/>
            </w:rPr>
            <m:t>-N-</m:t>
          </m:r>
          <m:sSub>
            <m:sSubPr>
              <m:ctrlPr>
                <w:rPr>
                  <w:rFonts w:ascii="Cambria Math" w:hAnsi="Cambria Math"/>
                  <w:i/>
                </w:rPr>
              </m:ctrlPr>
            </m:sSubPr>
            <m:e>
              <m:r>
                <w:rPr>
                  <w:rFonts w:ascii="Cambria Math" w:hAnsi="Cambria Math"/>
                </w:rPr>
                <m:t>SNR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kTB</m:t>
                  </m:r>
                </m:e>
              </m:d>
            </m:e>
          </m:func>
          <m:r>
            <w:rPr>
              <w:rFonts w:ascii="Cambria Math" w:hAnsi="Cambria Math"/>
            </w:rPr>
            <m:t>-</m:t>
          </m:r>
          <m:sSub>
            <m:sSubPr>
              <m:ctrlPr>
                <w:rPr>
                  <w:rFonts w:ascii="Cambria Math" w:hAnsi="Cambria Math"/>
                  <w:i/>
                </w:rPr>
              </m:ctrlPr>
            </m:sSubPr>
            <m:e>
              <m:r>
                <w:rPr>
                  <w:rFonts w:ascii="Cambria Math" w:hAnsi="Cambria Math"/>
                </w:rPr>
                <m:t>SNR</m:t>
              </m:r>
            </m:e>
            <m:sub>
              <m:r>
                <w:rPr>
                  <w:rFonts w:ascii="Cambria Math" w:hAnsi="Cambria Math"/>
                </w:rPr>
                <m:t>min</m:t>
              </m:r>
            </m:sub>
          </m:sSub>
        </m:oMath>
      </m:oMathPara>
    </w:p>
    <w:p w14:paraId="717F8EC9" w14:textId="548F3891" w:rsidR="006A26B1" w:rsidRPr="006A26B1" w:rsidRDefault="006A26B1" w:rsidP="00A2140E">
      <w:pPr>
        <w:pStyle w:val="Akapitzlist"/>
        <w:ind w:left="426"/>
        <w:jc w:val="both"/>
        <w:rPr>
          <w:rFonts w:eastAsiaTheme="minorEastAsia"/>
        </w:rPr>
      </w:pPr>
      <w:r>
        <w:rPr>
          <w:rFonts w:eastAsiaTheme="minorEastAsia"/>
        </w:rPr>
        <w:t xml:space="preserve">Wartość </w:t>
      </w:r>
      <w:proofErr w:type="spellStart"/>
      <w:r>
        <w:rPr>
          <w:rFonts w:eastAsiaTheme="minorEastAsia"/>
        </w:rPr>
        <w:t>SNR</w:t>
      </w:r>
      <w:r w:rsidRPr="006A26B1">
        <w:rPr>
          <w:rFonts w:eastAsiaTheme="minorEastAsia"/>
          <w:vertAlign w:val="subscript"/>
        </w:rPr>
        <w:t>min</w:t>
      </w:r>
      <w:proofErr w:type="spellEnd"/>
      <w:r>
        <w:rPr>
          <w:rFonts w:eastAsiaTheme="minorEastAsia"/>
        </w:rPr>
        <w:t xml:space="preserve"> wyznaczona w punkcie </w:t>
      </w:r>
      <w:r w:rsidRPr="009A76D5">
        <w:rPr>
          <w:rFonts w:eastAsiaTheme="minorEastAsia"/>
          <w:i/>
          <w:iCs/>
        </w:rPr>
        <w:t>Wymagany stosunek SNR</w:t>
      </w:r>
      <w:r>
        <w:rPr>
          <w:rFonts w:eastAsiaTheme="minorEastAsia"/>
        </w:rPr>
        <w:t xml:space="preserve"> nie uwzględnia kodowania kanałowego</w:t>
      </w:r>
      <w:r w:rsidR="009A76D5">
        <w:rPr>
          <w:rFonts w:eastAsiaTheme="minorEastAsia"/>
        </w:rPr>
        <w:t xml:space="preserve">, w przeciwieństwie do czułości odbiornika z noty katalogowej. W celu umożliwienia oszacowania współczynnika szumów założono, że </w:t>
      </w:r>
      <w:r w:rsidR="00D96678">
        <w:rPr>
          <w:rFonts w:eastAsiaTheme="minorEastAsia"/>
        </w:rPr>
        <w:t xml:space="preserve">przy zastosowaniu kodowania kanałowego </w:t>
      </w:r>
      <w:proofErr w:type="spellStart"/>
      <w:r w:rsidR="00D96678">
        <w:rPr>
          <w:rFonts w:eastAsiaTheme="minorEastAsia"/>
        </w:rPr>
        <w:t>SNR</w:t>
      </w:r>
      <w:r w:rsidR="00D96678" w:rsidRPr="006A26B1">
        <w:rPr>
          <w:rFonts w:eastAsiaTheme="minorEastAsia"/>
          <w:vertAlign w:val="subscript"/>
        </w:rPr>
        <w:t>min</w:t>
      </w:r>
      <w:proofErr w:type="spellEnd"/>
      <w:r w:rsidR="00D96678">
        <w:rPr>
          <w:rFonts w:eastAsiaTheme="minorEastAsia"/>
        </w:rPr>
        <w:t xml:space="preserve"> byłby mniejszy o 6 dB, czyli jego wartość wynosiłaby 13,5 dB.</w:t>
      </w:r>
    </w:p>
    <w:p w14:paraId="6512940A" w14:textId="7668A32C" w:rsidR="006A26B1" w:rsidRPr="002D72AE" w:rsidRDefault="006A26B1" w:rsidP="00A2140E">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m:t>
          </m:r>
          <m:r>
            <w:rPr>
              <w:rFonts w:ascii="Cambria Math" w:hAnsi="Cambria Math"/>
            </w:rPr>
            <m:t>-81,5 dBm-</m:t>
          </m:r>
          <m:d>
            <m:dPr>
              <m:ctrlPr>
                <w:rPr>
                  <w:rFonts w:ascii="Cambria Math" w:hAnsi="Cambria Math"/>
                  <w:i/>
                </w:rPr>
              </m:ctrlPr>
            </m:dPr>
            <m:e>
              <m:r>
                <w:rPr>
                  <w:rFonts w:ascii="Cambria Math" w:hAnsi="Cambria Math"/>
                </w:rPr>
                <m:t>-174</m:t>
              </m:r>
              <m:f>
                <m:fPr>
                  <m:ctrlPr>
                    <w:rPr>
                      <w:rFonts w:ascii="Cambria Math" w:hAnsi="Cambria Math"/>
                      <w:i/>
                    </w:rPr>
                  </m:ctrlPr>
                </m:fPr>
                <m:num>
                  <m:r>
                    <w:rPr>
                      <w:rFonts w:ascii="Cambria Math" w:hAnsi="Cambria Math"/>
                    </w:rPr>
                    <m:t>dBm</m:t>
                  </m:r>
                </m:num>
                <m:den>
                  <m:r>
                    <w:rPr>
                      <w:rFonts w:ascii="Cambria Math" w:hAnsi="Cambria Math"/>
                    </w:rPr>
                    <m:t>Hz</m:t>
                  </m:r>
                </m:den>
              </m:f>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28*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Hz</m:t>
                      </m:r>
                    </m:e>
                  </m:d>
                </m:e>
              </m:func>
            </m:e>
          </m:d>
          <m:r>
            <w:rPr>
              <w:rFonts w:ascii="Cambria Math" w:hAnsi="Cambria Math"/>
            </w:rPr>
            <m:t>-13,5 dB=4,53 dB=2,84 W/W</m:t>
          </m:r>
        </m:oMath>
      </m:oMathPara>
    </w:p>
    <w:p w14:paraId="2748C419" w14:textId="0CFAE08A" w:rsidR="002D72AE" w:rsidRDefault="002D72AE" w:rsidP="00A2140E">
      <w:pPr>
        <w:pStyle w:val="Akapitzlist"/>
        <w:ind w:left="426"/>
        <w:jc w:val="both"/>
      </w:pPr>
      <m:oMathPara>
        <m:oMath>
          <m:sSub>
            <m:sSubPr>
              <m:ctrlPr>
                <w:rPr>
                  <w:rFonts w:ascii="Cambria Math" w:hAnsi="Cambria Math"/>
                  <w:i/>
                </w:rPr>
              </m:ctrlPr>
            </m:sSubPr>
            <m:e>
              <m:r>
                <w:rPr>
                  <w:rFonts w:ascii="Cambria Math" w:hAnsi="Cambria Math"/>
                </w:rPr>
                <m:t>T</m:t>
              </m:r>
            </m:e>
            <m:sub>
              <m:r>
                <w:rPr>
                  <w:rFonts w:ascii="Cambria Math" w:hAnsi="Cambria Math"/>
                </w:rPr>
                <m:t>RX</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RX</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=533 K</m:t>
          </m:r>
        </m:oMath>
      </m:oMathPara>
    </w:p>
    <w:p w14:paraId="26464B95" w14:textId="18987C02" w:rsidR="0082399F" w:rsidRDefault="0082399F" w:rsidP="00A2140E">
      <w:pPr>
        <w:pStyle w:val="Akapitzlist"/>
        <w:ind w:left="426"/>
        <w:jc w:val="both"/>
      </w:pPr>
    </w:p>
    <w:p w14:paraId="2CDA242E" w14:textId="77777777" w:rsidR="00036BB7" w:rsidRDefault="00036BB7" w:rsidP="00A2140E">
      <w:pPr>
        <w:pStyle w:val="Akapitzlist"/>
        <w:ind w:left="426"/>
        <w:jc w:val="both"/>
      </w:pPr>
    </w:p>
    <w:p w14:paraId="678AD4C5" w14:textId="2F2C1477" w:rsidR="00A2140E" w:rsidRDefault="00121042" w:rsidP="005B57FB">
      <w:pPr>
        <w:pStyle w:val="Akapitzlist"/>
        <w:numPr>
          <w:ilvl w:val="0"/>
          <w:numId w:val="11"/>
        </w:numPr>
        <w:spacing w:after="40"/>
        <w:ind w:left="425" w:hanging="425"/>
        <w:contextualSpacing w:val="0"/>
        <w:jc w:val="both"/>
      </w:pPr>
      <w:r>
        <w:lastRenderedPageBreak/>
        <w:t>Wyznaczenie zastępczej temperatury szumowej systemu odbiorczego</w:t>
      </w:r>
      <w:r w:rsidR="00452DF6">
        <w:t>:</w:t>
      </w:r>
    </w:p>
    <w:p w14:paraId="235E03D1" w14:textId="049AEAED" w:rsidR="00452DF6" w:rsidRDefault="006E76D2" w:rsidP="00452DF6">
      <w:pPr>
        <w:pStyle w:val="Akapitzlist"/>
        <w:ind w:left="426"/>
        <w:jc w:val="both"/>
      </w:pPr>
      <w:r>
        <w:t xml:space="preserve">Tłumienie </w:t>
      </w:r>
      <w:proofErr w:type="spellStart"/>
      <w:r>
        <w:t>doprowadzeń</w:t>
      </w:r>
      <w:proofErr w:type="spellEnd"/>
      <w:r>
        <w:t xml:space="preserve"> i złączy zostało oszacowane na 1 dB.</w:t>
      </w:r>
    </w:p>
    <w:p w14:paraId="46334231" w14:textId="76AC34CB" w:rsidR="00AC40DC" w:rsidRPr="00AC40DC" w:rsidRDefault="00AC40DC" w:rsidP="00452DF6">
      <w:pPr>
        <w:pStyle w:val="Akapitzlist"/>
        <w:ind w:left="426"/>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RX</m:t>
                  </m:r>
                </m:sub>
              </m:sSub>
              <m:r>
                <w:rPr>
                  <w:rFonts w:ascii="Cambria Math" w:hAnsi="Cambria Math"/>
                </w:rPr>
                <m:t>-1</m:t>
              </m:r>
            </m:e>
          </m:d>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=1,26+</m:t>
          </m:r>
          <m:d>
            <m:dPr>
              <m:ctrlPr>
                <w:rPr>
                  <w:rFonts w:ascii="Cambria Math" w:hAnsi="Cambria Math"/>
                  <w:i/>
                </w:rPr>
              </m:ctrlPr>
            </m:dPr>
            <m:e>
              <m:r>
                <w:rPr>
                  <w:rFonts w:ascii="Cambria Math" w:hAnsi="Cambria Math"/>
                </w:rPr>
                <m:t>2,84-1</m:t>
              </m:r>
            </m:e>
          </m:d>
          <m:r>
            <w:rPr>
              <w:rFonts w:ascii="Cambria Math" w:hAnsi="Cambria Math"/>
            </w:rPr>
            <m:t>*1,26=3,58 W/W</m:t>
          </m:r>
        </m:oMath>
      </m:oMathPara>
    </w:p>
    <w:p w14:paraId="5A74105F" w14:textId="5769FE31" w:rsidR="00AC40DC" w:rsidRPr="00AC40DC" w:rsidRDefault="00AC40DC" w:rsidP="00452DF6">
      <w:pPr>
        <w:pStyle w:val="Akapitzlist"/>
        <w:ind w:left="426"/>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sys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sys</m:t>
                  </m:r>
                </m:sub>
              </m:sSub>
              <m:r>
                <w:rPr>
                  <w:rFonts w:ascii="Cambria Math" w:eastAsiaTheme="minorEastAsia" w:hAnsi="Cambria Math"/>
                </w:rPr>
                <m:t>-1</m:t>
              </m:r>
            </m:e>
          </m:d>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=747,7 K</m:t>
          </m:r>
        </m:oMath>
      </m:oMathPara>
    </w:p>
    <w:p w14:paraId="094290BB" w14:textId="77777777" w:rsidR="006E76D2" w:rsidRDefault="006E76D2" w:rsidP="00452DF6">
      <w:pPr>
        <w:pStyle w:val="Akapitzlist"/>
        <w:ind w:left="426"/>
        <w:jc w:val="both"/>
      </w:pPr>
    </w:p>
    <w:p w14:paraId="3BB03C0B" w14:textId="51BF3B98" w:rsidR="009B66BD" w:rsidRDefault="00F30A5B" w:rsidP="005B57FB">
      <w:pPr>
        <w:pStyle w:val="Akapitzlist"/>
        <w:numPr>
          <w:ilvl w:val="0"/>
          <w:numId w:val="11"/>
        </w:numPr>
        <w:spacing w:after="40"/>
        <w:ind w:left="425" w:hanging="425"/>
        <w:contextualSpacing w:val="0"/>
        <w:jc w:val="both"/>
      </w:pPr>
      <w:r>
        <w:t>M</w:t>
      </w:r>
      <w:r w:rsidR="00036BB7">
        <w:t>inimaln</w:t>
      </w:r>
      <w:r>
        <w:t>a</w:t>
      </w:r>
      <w:r w:rsidR="00036BB7">
        <w:t xml:space="preserve"> wartoś</w:t>
      </w:r>
      <w:r>
        <w:t>ć</w:t>
      </w:r>
      <w:r w:rsidR="00036BB7">
        <w:t xml:space="preserve"> mocy na wejściu odbiornika:</w:t>
      </w:r>
    </w:p>
    <w:p w14:paraId="4909F364" w14:textId="0616CF17" w:rsidR="00036BB7" w:rsidRDefault="00F30A5B" w:rsidP="00036BB7">
      <w:pPr>
        <w:pStyle w:val="Akapitzlist"/>
        <w:ind w:left="426"/>
        <w:jc w:val="both"/>
      </w:pPr>
      <w:r>
        <w:t>Minimalna wartość mocy na wejściu odbiornika to czułość odbiornika i wynosi on</w:t>
      </w:r>
      <w:r w:rsidR="004875E3">
        <w:t xml:space="preserve">a </w:t>
      </w:r>
      <w:r w:rsidR="00D14BC7">
        <w:noBreakHyphen/>
      </w:r>
      <w:r w:rsidR="004875E3">
        <w:t xml:space="preserve">81,5 </w:t>
      </w:r>
      <w:proofErr w:type="spellStart"/>
      <w:r w:rsidR="004875E3">
        <w:t>dBm</w:t>
      </w:r>
      <w:proofErr w:type="spellEnd"/>
      <w:r w:rsidR="004875E3">
        <w:t>.</w:t>
      </w:r>
    </w:p>
    <w:p w14:paraId="14056DFA" w14:textId="2F58D20F" w:rsidR="00036BB7" w:rsidRDefault="00036BB7" w:rsidP="00036BB7">
      <w:pPr>
        <w:pStyle w:val="Akapitzlist"/>
        <w:ind w:left="426"/>
        <w:jc w:val="both"/>
      </w:pPr>
    </w:p>
    <w:p w14:paraId="0A5888E8" w14:textId="4E29235D" w:rsidR="00274AA7" w:rsidRDefault="0095275D" w:rsidP="0095275D">
      <w:pPr>
        <w:pStyle w:val="Nagwek2"/>
        <w:rPr>
          <w:sz w:val="32"/>
          <w:szCs w:val="32"/>
        </w:rPr>
      </w:pPr>
      <w:r w:rsidRPr="0085561F">
        <w:rPr>
          <w:sz w:val="32"/>
          <w:szCs w:val="32"/>
        </w:rPr>
        <w:t xml:space="preserve">Bilans mocy </w:t>
      </w:r>
      <w:r>
        <w:rPr>
          <w:sz w:val="32"/>
          <w:szCs w:val="32"/>
        </w:rPr>
        <w:t>w łączu radiowym dla</w:t>
      </w:r>
      <w:r w:rsidRPr="0085561F">
        <w:rPr>
          <w:sz w:val="32"/>
          <w:szCs w:val="32"/>
        </w:rPr>
        <w:t xml:space="preserve"> braku zaników</w:t>
      </w:r>
      <w:r>
        <w:rPr>
          <w:sz w:val="32"/>
          <w:szCs w:val="32"/>
        </w:rPr>
        <w:t xml:space="preserve"> i opadów deszczu</w:t>
      </w:r>
    </w:p>
    <w:p w14:paraId="618034AC" w14:textId="244BF41A"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8342F1">
        <w:t>na</w:t>
      </w:r>
      <w:r w:rsidR="00EF0E4B">
        <w:t xml:space="preserv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2F00324A" w:rsidR="0045249D" w:rsidRPr="00534AE1" w:rsidRDefault="00AB1DCB"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34E14A61" w:rsidR="00534AE1" w:rsidRPr="0045249D" w:rsidRDefault="00AB1DCB"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+L+20 dB+1 dB</m:t>
              </m:r>
            </m:num>
            <m:den>
              <m:r>
                <w:rPr>
                  <w:rFonts w:ascii="Cambria Math" w:hAnsi="Cambria Math"/>
                </w:rPr>
                <m:t>2</m:t>
              </m:r>
            </m:den>
          </m:f>
        </m:oMath>
      </m:oMathPara>
    </w:p>
    <w:p w14:paraId="270F246F" w14:textId="7D99E56C" w:rsidR="00BA3A1B" w:rsidRPr="00534AE1" w:rsidRDefault="00AB1DCB"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m:t>
              </m:r>
              <m:r>
                <w:rPr>
                  <w:rFonts w:ascii="Cambria Math" w:hAnsi="Cambria Math"/>
                </w:rPr>
                <m:t>8</m:t>
              </m:r>
              <m:r>
                <w:rPr>
                  <w:rFonts w:ascii="Cambria Math" w:hAnsi="Cambria Math"/>
                </w:rPr>
                <m:t>1,</m:t>
              </m:r>
              <m:r>
                <w:rPr>
                  <w:rFonts w:ascii="Cambria Math" w:hAnsi="Cambria Math"/>
                </w:rPr>
                <m:t>5</m:t>
              </m:r>
              <m:r>
                <w:rPr>
                  <w:rFonts w:ascii="Cambria Math" w:hAnsi="Cambria Math"/>
                </w:rPr>
                <m:t xml:space="preserve"> dBm-19 dBm+146,92 dB+20 dB+1 dB</m:t>
              </m:r>
            </m:num>
            <m:den>
              <m:r>
                <w:rPr>
                  <w:rFonts w:ascii="Cambria Math" w:hAnsi="Cambria Math"/>
                </w:rPr>
                <m:t>2</m:t>
              </m:r>
            </m:den>
          </m:f>
          <m:r>
            <w:rPr>
              <w:rFonts w:ascii="Cambria Math" w:hAnsi="Cambria Math"/>
            </w:rPr>
            <m:t>=</m:t>
          </m:r>
          <m:r>
            <w:rPr>
              <w:rFonts w:ascii="Cambria Math" w:hAnsi="Cambria Math"/>
            </w:rPr>
            <m:t>33</m:t>
          </m:r>
          <m:r>
            <w:rPr>
              <w:rFonts w:ascii="Cambria Math" w:hAnsi="Cambria Math"/>
            </w:rPr>
            <m:t>,</m:t>
          </m:r>
          <m:r>
            <w:rPr>
              <w:rFonts w:ascii="Cambria Math" w:hAnsi="Cambria Math"/>
            </w:rPr>
            <m:t>71</m:t>
          </m:r>
          <m:r>
            <w:rPr>
              <w:rFonts w:ascii="Cambria Math" w:hAnsi="Cambria Math"/>
            </w:rPr>
            <m:t xml:space="preserve"> d</m:t>
          </m:r>
          <m:r>
            <w:rPr>
              <w:rFonts w:ascii="Cambria Math" w:hAnsi="Cambria Math"/>
            </w:rPr>
            <m:t>B</m:t>
          </m:r>
          <m:r>
            <w:rPr>
              <w:rFonts w:ascii="Cambria Math" w:hAnsi="Cambria Math"/>
            </w:rPr>
            <m:t>i</m:t>
          </m:r>
        </m:oMath>
      </m:oMathPara>
    </w:p>
    <w:p w14:paraId="715FDA38" w14:textId="45D88D47" w:rsidR="00534AE1" w:rsidRDefault="0025606F" w:rsidP="00612A7E">
      <w:pPr>
        <w:jc w:val="both"/>
        <w:rPr>
          <w:rFonts w:eastAsiaTheme="minorEastAsia"/>
        </w:rPr>
      </w:pPr>
      <w:r>
        <w:rPr>
          <w:rFonts w:eastAsiaTheme="minorEastAsia"/>
        </w:rPr>
        <w:t>Sprawdzenie bilansu łącza (dla wybranych anten, obliczonego wyżej tłumienia wolnej przestrzeni i</w:t>
      </w:r>
      <w:r w:rsidR="00AE12D8">
        <w:rPr>
          <w:rFonts w:eastAsiaTheme="minorEastAsia"/>
        </w:rPr>
        <w:t> </w:t>
      </w:r>
      <w:r>
        <w:rPr>
          <w:rFonts w:eastAsiaTheme="minorEastAsia"/>
        </w:rPr>
        <w:t xml:space="preserve">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1FA98F6B" w14:textId="313CE751" w:rsidR="0025606F" w:rsidRPr="0025606F" w:rsidRDefault="00AB1DCB"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-2*G+L+A</m:t>
          </m:r>
          <m:r>
            <w:rPr>
              <w:rFonts w:ascii="Cambria Math" w:eastAsiaTheme="minorEastAsia" w:hAnsi="Cambria Math"/>
            </w:rPr>
            <m:t>+1 dB</m:t>
          </m:r>
        </m:oMath>
      </m:oMathPara>
    </w:p>
    <w:p w14:paraId="18891994" w14:textId="731DAA3E" w:rsidR="0025606F" w:rsidRPr="006F5AF8" w:rsidRDefault="00AB1DCB"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1</m:t>
              </m:r>
            </m:sub>
          </m:sSub>
          <m:r>
            <w:rPr>
              <w:rFonts w:ascii="Cambria Math" w:hAnsi="Cambria Math"/>
            </w:rPr>
            <m:t>=</m:t>
          </m:r>
          <m:r>
            <w:rPr>
              <w:rFonts w:ascii="Cambria Math" w:hAnsi="Cambria Math"/>
            </w:rPr>
            <m:t>-</m:t>
          </m:r>
          <m:r>
            <w:rPr>
              <w:rFonts w:ascii="Cambria Math" w:hAnsi="Cambria Math"/>
            </w:rPr>
            <m:t>8</m:t>
          </m:r>
          <m:r>
            <w:rPr>
              <w:rFonts w:ascii="Cambria Math" w:hAnsi="Cambria Math"/>
            </w:rPr>
            <m:t>1,</m:t>
          </m:r>
          <m:r>
            <w:rPr>
              <w:rFonts w:ascii="Cambria Math" w:hAnsi="Cambria Math"/>
            </w:rPr>
            <m:t>5</m:t>
          </m:r>
          <m:r>
            <w:rPr>
              <w:rFonts w:ascii="Cambria Math" w:hAnsi="Cambria Math"/>
            </w:rPr>
            <m:t xml:space="preserve"> dBm-2*</m:t>
          </m:r>
          <m:r>
            <w:rPr>
              <w:rFonts w:ascii="Cambria Math" w:hAnsi="Cambria Math"/>
            </w:rPr>
            <m:t>43,6 dBi+146,92 dB+3,93 dB</m:t>
          </m:r>
          <m:r>
            <w:rPr>
              <w:rFonts w:ascii="Cambria Math" w:eastAsiaTheme="minorEastAsia" w:hAnsi="Cambria Math"/>
            </w:rPr>
            <m:t>+1 dB</m:t>
          </m:r>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85</m:t>
          </m:r>
          <m:r>
            <w:rPr>
              <w:rFonts w:ascii="Cambria Math" w:eastAsiaTheme="minorEastAsia" w:hAnsi="Cambria Math"/>
            </w:rPr>
            <m:t xml:space="preserve"> d</m:t>
          </m:r>
          <m:r>
            <w:rPr>
              <w:rFonts w:ascii="Cambria Math" w:eastAsiaTheme="minorEastAsia" w:hAnsi="Cambria Math"/>
            </w:rPr>
            <m:t>Bm</m:t>
          </m:r>
        </m:oMath>
      </m:oMathPara>
    </w:p>
    <w:p w14:paraId="37A2EC17" w14:textId="1C5B06E3" w:rsidR="006F5AF8" w:rsidRPr="005D3FC5" w:rsidRDefault="00AB1DCB" w:rsidP="006F5A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T</m:t>
              </m:r>
              <m:r>
                <w:rPr>
                  <w:rFonts w:ascii="Cambria Math" w:hAnsi="Cambria Math"/>
                </w:rPr>
                <m:t>2</m:t>
              </m:r>
            </m:sub>
          </m:sSub>
          <m:r>
            <w:rPr>
              <w:rFonts w:ascii="Cambria Math" w:hAnsi="Cambria Math"/>
            </w:rPr>
            <m:t>=</m:t>
          </m:r>
          <m:r>
            <w:rPr>
              <w:rFonts w:ascii="Cambria Math" w:hAnsi="Cambria Math"/>
            </w:rPr>
            <m:t>-</m:t>
          </m:r>
          <m:r>
            <w:rPr>
              <w:rFonts w:ascii="Cambria Math" w:hAnsi="Cambria Math"/>
            </w:rPr>
            <m:t>8</m:t>
          </m:r>
          <m:r>
            <w:rPr>
              <w:rFonts w:ascii="Cambria Math" w:hAnsi="Cambria Math"/>
            </w:rPr>
            <m:t>1,</m:t>
          </m:r>
          <m:r>
            <w:rPr>
              <w:rFonts w:ascii="Cambria Math" w:hAnsi="Cambria Math"/>
            </w:rPr>
            <m:t>5</m:t>
          </m:r>
          <m:r>
            <w:rPr>
              <w:rFonts w:ascii="Cambria Math" w:hAnsi="Cambria Math"/>
            </w:rPr>
            <m:t xml:space="preserve"> d</m:t>
          </m:r>
          <m:r>
            <w:rPr>
              <w:rFonts w:ascii="Cambria Math" w:hAnsi="Cambria Math"/>
            </w:rPr>
            <m:t>Bm-2*43,6 dBi+146,57 dB+3,93 dB</m:t>
          </m:r>
          <m:r>
            <w:rPr>
              <w:rFonts w:ascii="Cambria Math" w:eastAsiaTheme="minorEastAsia" w:hAnsi="Cambria Math"/>
            </w:rPr>
            <m:t>+1 dB=</m:t>
          </m:r>
          <m:r>
            <w:rPr>
              <w:rFonts w:ascii="Cambria Math" w:eastAsiaTheme="minorEastAsia" w:hAnsi="Cambria Math"/>
            </w:rPr>
            <m:t>-17,20</m:t>
          </m:r>
          <m:r>
            <w:rPr>
              <w:rFonts w:ascii="Cambria Math" w:eastAsiaTheme="minorEastAsia" w:hAnsi="Cambria Math"/>
            </w:rPr>
            <m:t xml:space="preserve"> dBm</m:t>
          </m:r>
        </m:oMath>
      </m:oMathPara>
    </w:p>
    <w:p w14:paraId="432D304E" w14:textId="77777777" w:rsidR="006F5AF8" w:rsidRPr="005D3FC5" w:rsidRDefault="006F5AF8" w:rsidP="0025606F">
      <w:pPr>
        <w:rPr>
          <w:rFonts w:eastAsiaTheme="minorEastAsia"/>
        </w:rPr>
      </w:pPr>
    </w:p>
    <w:p w14:paraId="31C0BC8D" w14:textId="576329E5" w:rsidR="0025606F" w:rsidRPr="0045249D" w:rsidRDefault="005D3FC5" w:rsidP="00612A7E">
      <w:pPr>
        <w:jc w:val="both"/>
        <w:rPr>
          <w:rFonts w:eastAsiaTheme="minorEastAsia"/>
        </w:rPr>
      </w:pPr>
      <w:r>
        <w:rPr>
          <w:rFonts w:eastAsiaTheme="minorEastAsia"/>
        </w:rPr>
        <w:t>Wid</w:t>
      </w:r>
      <w:r w:rsidR="001A390D">
        <w:rPr>
          <w:rFonts w:eastAsiaTheme="minorEastAsia"/>
        </w:rPr>
        <w:t>ać</w:t>
      </w:r>
      <w:r>
        <w:rPr>
          <w:rFonts w:eastAsiaTheme="minorEastAsia"/>
        </w:rPr>
        <w:t xml:space="preserve"> więc, że obliczon</w:t>
      </w:r>
      <w:r w:rsidR="00C476EA">
        <w:rPr>
          <w:rFonts w:eastAsiaTheme="minorEastAsia"/>
        </w:rPr>
        <w:t>e</w:t>
      </w:r>
      <w:r>
        <w:rPr>
          <w:rFonts w:eastAsiaTheme="minorEastAsia"/>
        </w:rPr>
        <w:t xml:space="preserve"> wartoś</w:t>
      </w:r>
      <w:r w:rsidR="00C476EA">
        <w:rPr>
          <w:rFonts w:eastAsiaTheme="minorEastAsia"/>
        </w:rPr>
        <w:t>ci</w:t>
      </w:r>
      <w:r w:rsidR="0058679D">
        <w:rPr>
          <w:rFonts w:eastAsiaTheme="minorEastAsia"/>
        </w:rPr>
        <w:t xml:space="preserve"> minimalnej</w:t>
      </w:r>
      <w:r>
        <w:rPr>
          <w:rFonts w:eastAsiaTheme="minorEastAsia"/>
        </w:rPr>
        <w:t xml:space="preserve"> mocy nadawania </w:t>
      </w:r>
      <w:r w:rsidR="00C476EA">
        <w:rPr>
          <w:rFonts w:eastAsiaTheme="minorEastAsia"/>
        </w:rPr>
        <w:t>są</w:t>
      </w:r>
      <w:r>
        <w:rPr>
          <w:rFonts w:eastAsiaTheme="minorEastAsia"/>
        </w:rPr>
        <w:t xml:space="preserve"> niższ</w:t>
      </w:r>
      <w:r w:rsidR="00C476EA">
        <w:rPr>
          <w:rFonts w:eastAsiaTheme="minorEastAsia"/>
        </w:rPr>
        <w:t>e</w:t>
      </w:r>
      <w:r>
        <w:rPr>
          <w:rFonts w:eastAsiaTheme="minorEastAsia"/>
        </w:rPr>
        <w:t xml:space="preserve"> niż maksymalna moc nadawania oferowana przez wybraną radiolinię (19 </w:t>
      </w:r>
      <w:proofErr w:type="spellStart"/>
      <w:r>
        <w:rPr>
          <w:rFonts w:eastAsiaTheme="minorEastAsia"/>
        </w:rPr>
        <w:t>dBm</w:t>
      </w:r>
      <w:proofErr w:type="spellEnd"/>
      <w:r>
        <w:rPr>
          <w:rFonts w:eastAsiaTheme="minorEastAsia"/>
        </w:rPr>
        <w:t>).</w:t>
      </w:r>
    </w:p>
    <w:p w14:paraId="2F1352E1" w14:textId="6B8A9CC2" w:rsidR="00F414F8" w:rsidRDefault="00F414F8" w:rsidP="00F414F8">
      <w:pPr>
        <w:pStyle w:val="Nagwek1"/>
      </w:pPr>
      <w:r>
        <w:t>Wybrane urządzenia</w:t>
      </w:r>
    </w:p>
    <w:p w14:paraId="3FACB89C" w14:textId="57362F39"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w:t>
      </w:r>
      <w:r w:rsidR="00AE12D8">
        <w:t> </w:t>
      </w:r>
      <w:r w:rsidR="00FB742D">
        <w:t>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1FD4A39D"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t>, mającą średnicę 0,8 m</w:t>
      </w:r>
      <w:r w:rsidR="00E44237">
        <w:t>, której</w:t>
      </w:r>
      <w:r>
        <w:t xml:space="preserve"> zysk wynos</w:t>
      </w:r>
      <w:r w:rsidR="00E44237">
        <w:t>i</w:t>
      </w:r>
      <w:r>
        <w:t xml:space="preserve"> 4</w:t>
      </w:r>
      <w:r w:rsidR="002564FD">
        <w:t>3,6</w:t>
      </w:r>
      <w:r>
        <w:t xml:space="preserve"> dBi</w:t>
      </w:r>
      <w:r w:rsidR="009B1BFD">
        <w:t xml:space="preserve"> (środek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lastRenderedPageBreak/>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w:t>
      </w:r>
      <w:r w:rsidRPr="00AD42DF">
        <w:rPr>
          <w:i/>
          <w:iCs/>
        </w:rPr>
        <w:t xml:space="preserve">Unit </w:t>
      </w:r>
      <w:proofErr w:type="spellStart"/>
      <w:r w:rsidRPr="00AD42DF">
        <w:rPr>
          <w:i/>
          <w:iCs/>
        </w:rPr>
        <w:t>Properties</w:t>
      </w:r>
      <w:proofErr w:type="spellEnd"/>
      <w:r>
        <w:t>:</w:t>
      </w:r>
    </w:p>
    <w:p w14:paraId="5951854C" w14:textId="77777777" w:rsidR="005C758C" w:rsidRDefault="005C758C" w:rsidP="005C758C">
      <w:pPr>
        <w:jc w:val="center"/>
      </w:pPr>
      <w:r>
        <w:rPr>
          <w:noProof/>
        </w:rPr>
        <w:lastRenderedPageBreak/>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w:t>
      </w:r>
      <w:r w:rsidRPr="00AD42DF">
        <w:rPr>
          <w:i/>
          <w:iCs/>
        </w:rPr>
        <w:t xml:space="preserve">Network </w:t>
      </w:r>
      <w:proofErr w:type="spellStart"/>
      <w:r w:rsidRPr="00AD42DF">
        <w:rPr>
          <w:i/>
          <w:iCs/>
        </w:rP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lastRenderedPageBreak/>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lastRenderedPageBreak/>
        <w:t xml:space="preserve">Dzięki wykorzystaniu funkcji Radio Link uzyskano informacje m.in. o strefie </w:t>
      </w:r>
      <w:proofErr w:type="spellStart"/>
      <w:r>
        <w:t>Fresnela</w:t>
      </w:r>
      <w:proofErr w:type="spellEnd"/>
      <w:r>
        <w:t>, profilu trasy czy obliczonej w wyniku symulacji mocy odbieranej.</w:t>
      </w:r>
    </w:p>
    <w:p w14:paraId="527847A3" w14:textId="2C713C06" w:rsidR="005C758C" w:rsidRDefault="005C758C" w:rsidP="005C758C">
      <w:pPr>
        <w:jc w:val="both"/>
      </w:pPr>
      <w:r>
        <w:t>Wyniki dla częstotliwości 24</w:t>
      </w:r>
      <w:r w:rsidR="00AB1DCB">
        <w:t xml:space="preserve"> </w:t>
      </w:r>
      <w:r>
        <w:t>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2651D551" w:rsidR="005C758C" w:rsidRDefault="005C758C" w:rsidP="005C758C">
      <w:pPr>
        <w:jc w:val="both"/>
      </w:pPr>
      <w:r>
        <w:t>Wyniki dla częstotliwości 25</w:t>
      </w:r>
      <w:r w:rsidR="00AB1DCB">
        <w:t xml:space="preserve"> </w:t>
      </w:r>
      <w:r>
        <w:t>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lastRenderedPageBreak/>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437A00F7"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w:t>
      </w:r>
      <w:r w:rsidR="00AD42DF">
        <w:t xml:space="preserve"> </w:t>
      </w:r>
      <w:r>
        <w:t>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lastRenderedPageBreak/>
        <w:t>Wyznaczono rozkład statystyczny mocy odbieranego sygnału.</w:t>
      </w:r>
    </w:p>
    <w:p w14:paraId="62C55E6F" w14:textId="1D5378E6" w:rsidR="005C758C" w:rsidRDefault="005C758C" w:rsidP="005C758C">
      <w:pPr>
        <w:jc w:val="both"/>
      </w:pPr>
      <w:r>
        <w:t>Dla częstotliwości 24</w:t>
      </w:r>
      <w:r w:rsidR="00AB1DCB">
        <w:t xml:space="preserve"> </w:t>
      </w:r>
      <w:r>
        <w:t>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2B3DA5A5" w:rsidR="005C758C" w:rsidRDefault="005C758C" w:rsidP="005C758C">
      <w:pPr>
        <w:jc w:val="both"/>
      </w:pPr>
      <w:r>
        <w:t>Dla częstotliwości 25</w:t>
      </w:r>
      <w:r w:rsidR="00AB1DCB">
        <w:t xml:space="preserve"> </w:t>
      </w:r>
      <w:r>
        <w:t>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0887ED" w:rsidR="005C758C" w:rsidRDefault="005C758C" w:rsidP="005C758C">
      <w:pPr>
        <w:jc w:val="both"/>
      </w:pPr>
      <w:r>
        <w:t>Poniżej przedstawiono rozkład poziomu odbieranej mocy w zależności od położenia względem nadajnika dla obydwu kierunków transmisji (dla częstotliwości 24</w:t>
      </w:r>
      <w:r w:rsidR="00AB1DCB">
        <w:t xml:space="preserve"> </w:t>
      </w:r>
      <w:r>
        <w:t>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lastRenderedPageBreak/>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177B2CA6" w:rsidR="005C758C" w:rsidRDefault="005C758C" w:rsidP="005C758C">
      <w:pPr>
        <w:jc w:val="both"/>
      </w:pPr>
    </w:p>
    <w:p w14:paraId="6B6CA9A1" w14:textId="578DF3DD" w:rsidR="008B508B" w:rsidRDefault="008B508B" w:rsidP="008B508B">
      <w:pPr>
        <w:pStyle w:val="Nagwek1"/>
      </w:pPr>
      <w:r>
        <w:t>Podsumowanie i wnioski</w:t>
      </w:r>
    </w:p>
    <w:p w14:paraId="1F54CD43" w14:textId="7BD13E12" w:rsidR="008B508B" w:rsidRDefault="008B508B" w:rsidP="005C758C">
      <w:pPr>
        <w:jc w:val="both"/>
      </w:pPr>
    </w:p>
    <w:p w14:paraId="2547421C" w14:textId="17F17166" w:rsidR="008B508B" w:rsidRPr="008B508B" w:rsidRDefault="008B508B" w:rsidP="005C758C">
      <w:pPr>
        <w:jc w:val="both"/>
        <w:rPr>
          <w:color w:val="FF0000"/>
        </w:rPr>
      </w:pPr>
      <w:r w:rsidRPr="008B508B">
        <w:rPr>
          <w:color w:val="FF0000"/>
        </w:rPr>
        <w:t>[do zrobienia]</w:t>
      </w:r>
    </w:p>
    <w:p w14:paraId="13C81464" w14:textId="650BE4F8" w:rsidR="008B508B" w:rsidRDefault="008B508B" w:rsidP="005C758C">
      <w:pPr>
        <w:jc w:val="both"/>
      </w:pPr>
    </w:p>
    <w:p w14:paraId="145BE4D3" w14:textId="24662741" w:rsidR="008B508B" w:rsidRDefault="008B508B" w:rsidP="005C758C">
      <w:pPr>
        <w:jc w:val="both"/>
      </w:pPr>
    </w:p>
    <w:p w14:paraId="7DFCAFB7" w14:textId="759862E0" w:rsidR="008B508B" w:rsidRDefault="008B508B" w:rsidP="008B508B">
      <w:pPr>
        <w:pStyle w:val="Nagwek1"/>
      </w:pPr>
      <w:r>
        <w:t>Bibliografia</w:t>
      </w:r>
    </w:p>
    <w:p w14:paraId="7BD7D12B" w14:textId="0BFD6D79" w:rsidR="008B508B" w:rsidRDefault="008B508B" w:rsidP="005C758C">
      <w:pPr>
        <w:jc w:val="both"/>
      </w:pPr>
    </w:p>
    <w:p w14:paraId="5DCD1C3B" w14:textId="77777777" w:rsidR="008B508B" w:rsidRPr="008B508B" w:rsidRDefault="008B508B" w:rsidP="008B508B">
      <w:pPr>
        <w:jc w:val="both"/>
        <w:rPr>
          <w:color w:val="FF0000"/>
        </w:rPr>
      </w:pPr>
      <w:r w:rsidRPr="008B508B">
        <w:rPr>
          <w:color w:val="FF0000"/>
        </w:rPr>
        <w:t>[do zrobienia]</w:t>
      </w:r>
    </w:p>
    <w:p w14:paraId="145D63DF" w14:textId="20C0E272" w:rsidR="008B508B" w:rsidRDefault="008B508B" w:rsidP="005C758C">
      <w:pPr>
        <w:jc w:val="both"/>
      </w:pPr>
    </w:p>
    <w:p w14:paraId="22BBEF2E" w14:textId="77777777" w:rsidR="008B508B" w:rsidRDefault="008B508B" w:rsidP="005C758C">
      <w:pPr>
        <w:jc w:val="both"/>
      </w:pPr>
    </w:p>
    <w:p w14:paraId="56BF5F6F" w14:textId="77777777" w:rsidR="008B508B" w:rsidRPr="00E70001" w:rsidRDefault="008B508B" w:rsidP="005C758C">
      <w:pPr>
        <w:jc w:val="both"/>
      </w:pPr>
    </w:p>
    <w:p w14:paraId="128A26D8" w14:textId="77777777" w:rsidR="005C758C" w:rsidRPr="006C2FFE" w:rsidRDefault="005C758C" w:rsidP="00295A4C">
      <w:pPr>
        <w:jc w:val="center"/>
      </w:pPr>
    </w:p>
    <w:sectPr w:rsidR="005C758C" w:rsidRPr="006C2F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759B1"/>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70000DD"/>
    <w:multiLevelType w:val="hybridMultilevel"/>
    <w:tmpl w:val="F8DE13F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78EB2702"/>
    <w:multiLevelType w:val="hybridMultilevel"/>
    <w:tmpl w:val="B0E61580"/>
    <w:lvl w:ilvl="0" w:tplc="04150015">
      <w:start w:val="1"/>
      <w:numFmt w:val="upperLetter"/>
      <w:lvlText w:val="%1."/>
      <w:lvlJc w:val="left"/>
      <w:pPr>
        <w:ind w:left="720" w:hanging="360"/>
      </w:pPr>
    </w:lvl>
    <w:lvl w:ilvl="1" w:tplc="04150011">
      <w:start w:val="1"/>
      <w:numFmt w:val="decimal"/>
      <w:lvlText w:val="%2)"/>
      <w:lvlJc w:val="left"/>
      <w:pPr>
        <w:ind w:left="1440" w:hanging="360"/>
      </w:pPr>
    </w:lvl>
    <w:lvl w:ilvl="2" w:tplc="0415001B">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8"/>
  </w:num>
  <w:num w:numId="5">
    <w:abstractNumId w:val="2"/>
  </w:num>
  <w:num w:numId="6">
    <w:abstractNumId w:val="10"/>
  </w:num>
  <w:num w:numId="7">
    <w:abstractNumId w:val="3"/>
  </w:num>
  <w:num w:numId="8">
    <w:abstractNumId w:val="6"/>
  </w:num>
  <w:num w:numId="9">
    <w:abstractNumId w:val="5"/>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5421"/>
    <w:rsid w:val="00006921"/>
    <w:rsid w:val="000108F2"/>
    <w:rsid w:val="00010CC3"/>
    <w:rsid w:val="00031CA7"/>
    <w:rsid w:val="00036BB7"/>
    <w:rsid w:val="00042598"/>
    <w:rsid w:val="00050D5D"/>
    <w:rsid w:val="00053E88"/>
    <w:rsid w:val="00056D2D"/>
    <w:rsid w:val="00070E7F"/>
    <w:rsid w:val="00095FD2"/>
    <w:rsid w:val="000A02FE"/>
    <w:rsid w:val="000A2D20"/>
    <w:rsid w:val="000C27B3"/>
    <w:rsid w:val="000C3388"/>
    <w:rsid w:val="0010759F"/>
    <w:rsid w:val="00121042"/>
    <w:rsid w:val="00123D82"/>
    <w:rsid w:val="00136C4D"/>
    <w:rsid w:val="00136E39"/>
    <w:rsid w:val="001669CE"/>
    <w:rsid w:val="001748AE"/>
    <w:rsid w:val="00191AFF"/>
    <w:rsid w:val="001A390D"/>
    <w:rsid w:val="001B0BCE"/>
    <w:rsid w:val="001B1EBA"/>
    <w:rsid w:val="001B5574"/>
    <w:rsid w:val="001C0D74"/>
    <w:rsid w:val="001C715D"/>
    <w:rsid w:val="001E4C08"/>
    <w:rsid w:val="001F1888"/>
    <w:rsid w:val="002004F5"/>
    <w:rsid w:val="0021026A"/>
    <w:rsid w:val="0021188D"/>
    <w:rsid w:val="002204A3"/>
    <w:rsid w:val="00233A0E"/>
    <w:rsid w:val="0025606F"/>
    <w:rsid w:val="002564FD"/>
    <w:rsid w:val="00274A67"/>
    <w:rsid w:val="00274AA7"/>
    <w:rsid w:val="002750F9"/>
    <w:rsid w:val="002856E2"/>
    <w:rsid w:val="002930B7"/>
    <w:rsid w:val="00295A4C"/>
    <w:rsid w:val="002976A3"/>
    <w:rsid w:val="002A489D"/>
    <w:rsid w:val="002B5FC4"/>
    <w:rsid w:val="002D72AE"/>
    <w:rsid w:val="002E56D7"/>
    <w:rsid w:val="002E78B4"/>
    <w:rsid w:val="00303A94"/>
    <w:rsid w:val="00304687"/>
    <w:rsid w:val="00311D07"/>
    <w:rsid w:val="0033249D"/>
    <w:rsid w:val="0033729F"/>
    <w:rsid w:val="00342D3C"/>
    <w:rsid w:val="00344319"/>
    <w:rsid w:val="00354C5E"/>
    <w:rsid w:val="00363624"/>
    <w:rsid w:val="003656AE"/>
    <w:rsid w:val="00365938"/>
    <w:rsid w:val="003A057D"/>
    <w:rsid w:val="003B20F7"/>
    <w:rsid w:val="003B3576"/>
    <w:rsid w:val="003C3726"/>
    <w:rsid w:val="003E77FB"/>
    <w:rsid w:val="003F02F2"/>
    <w:rsid w:val="00413BE4"/>
    <w:rsid w:val="004161D5"/>
    <w:rsid w:val="004229BF"/>
    <w:rsid w:val="00434801"/>
    <w:rsid w:val="0045249D"/>
    <w:rsid w:val="00452DF6"/>
    <w:rsid w:val="00460D13"/>
    <w:rsid w:val="00461908"/>
    <w:rsid w:val="004875E3"/>
    <w:rsid w:val="004947B2"/>
    <w:rsid w:val="00496855"/>
    <w:rsid w:val="004A3D95"/>
    <w:rsid w:val="004B43B0"/>
    <w:rsid w:val="004B6C6B"/>
    <w:rsid w:val="004C221C"/>
    <w:rsid w:val="004D4A14"/>
    <w:rsid w:val="004E2BE7"/>
    <w:rsid w:val="004F0FF3"/>
    <w:rsid w:val="004F3DDF"/>
    <w:rsid w:val="004F3E73"/>
    <w:rsid w:val="0051159F"/>
    <w:rsid w:val="005239E3"/>
    <w:rsid w:val="00534AE1"/>
    <w:rsid w:val="0053592A"/>
    <w:rsid w:val="00535BB4"/>
    <w:rsid w:val="00536E66"/>
    <w:rsid w:val="005428D9"/>
    <w:rsid w:val="00547D23"/>
    <w:rsid w:val="00563DE9"/>
    <w:rsid w:val="00565871"/>
    <w:rsid w:val="00584BD3"/>
    <w:rsid w:val="0058679D"/>
    <w:rsid w:val="00591AD1"/>
    <w:rsid w:val="00597BD3"/>
    <w:rsid w:val="005A5907"/>
    <w:rsid w:val="005B3426"/>
    <w:rsid w:val="005B4DE2"/>
    <w:rsid w:val="005B57FB"/>
    <w:rsid w:val="005C758C"/>
    <w:rsid w:val="005D3FC5"/>
    <w:rsid w:val="005E6116"/>
    <w:rsid w:val="00612A7E"/>
    <w:rsid w:val="00613916"/>
    <w:rsid w:val="00615A82"/>
    <w:rsid w:val="00615AEB"/>
    <w:rsid w:val="006314A2"/>
    <w:rsid w:val="00634225"/>
    <w:rsid w:val="00637A73"/>
    <w:rsid w:val="006734B3"/>
    <w:rsid w:val="006828EC"/>
    <w:rsid w:val="00683913"/>
    <w:rsid w:val="006A26B1"/>
    <w:rsid w:val="006B43D2"/>
    <w:rsid w:val="006C2FFE"/>
    <w:rsid w:val="006D4C6E"/>
    <w:rsid w:val="006D4DFB"/>
    <w:rsid w:val="006E39A0"/>
    <w:rsid w:val="006E76D2"/>
    <w:rsid w:val="006F5AF8"/>
    <w:rsid w:val="007079B4"/>
    <w:rsid w:val="00721A79"/>
    <w:rsid w:val="00734863"/>
    <w:rsid w:val="00746288"/>
    <w:rsid w:val="0076067F"/>
    <w:rsid w:val="007954F6"/>
    <w:rsid w:val="007D0C9A"/>
    <w:rsid w:val="007F3001"/>
    <w:rsid w:val="007F67E2"/>
    <w:rsid w:val="007F6E40"/>
    <w:rsid w:val="008030D6"/>
    <w:rsid w:val="00817280"/>
    <w:rsid w:val="0082399F"/>
    <w:rsid w:val="00825EA7"/>
    <w:rsid w:val="008342F1"/>
    <w:rsid w:val="00856C01"/>
    <w:rsid w:val="0085770A"/>
    <w:rsid w:val="00857DEF"/>
    <w:rsid w:val="0086140F"/>
    <w:rsid w:val="008B508B"/>
    <w:rsid w:val="008C22B6"/>
    <w:rsid w:val="008C7AB7"/>
    <w:rsid w:val="008D2C53"/>
    <w:rsid w:val="00904115"/>
    <w:rsid w:val="00910299"/>
    <w:rsid w:val="00914BD2"/>
    <w:rsid w:val="0095275D"/>
    <w:rsid w:val="00957234"/>
    <w:rsid w:val="00970344"/>
    <w:rsid w:val="00971D23"/>
    <w:rsid w:val="009763EB"/>
    <w:rsid w:val="00985CA5"/>
    <w:rsid w:val="009A76D5"/>
    <w:rsid w:val="009B1BFD"/>
    <w:rsid w:val="009B4BA6"/>
    <w:rsid w:val="009B66BD"/>
    <w:rsid w:val="009C0C9E"/>
    <w:rsid w:val="009C6334"/>
    <w:rsid w:val="009F1067"/>
    <w:rsid w:val="00A2140E"/>
    <w:rsid w:val="00A24952"/>
    <w:rsid w:val="00A44A7D"/>
    <w:rsid w:val="00A469B9"/>
    <w:rsid w:val="00A63F2F"/>
    <w:rsid w:val="00A72A10"/>
    <w:rsid w:val="00A843F7"/>
    <w:rsid w:val="00A872CE"/>
    <w:rsid w:val="00AB1DCB"/>
    <w:rsid w:val="00AC40DC"/>
    <w:rsid w:val="00AC4CB9"/>
    <w:rsid w:val="00AD42DF"/>
    <w:rsid w:val="00AE12D8"/>
    <w:rsid w:val="00B00C54"/>
    <w:rsid w:val="00B10333"/>
    <w:rsid w:val="00B14D0D"/>
    <w:rsid w:val="00B24AC9"/>
    <w:rsid w:val="00B27DB3"/>
    <w:rsid w:val="00B34CF6"/>
    <w:rsid w:val="00B42090"/>
    <w:rsid w:val="00B425CA"/>
    <w:rsid w:val="00B45AD9"/>
    <w:rsid w:val="00B5190B"/>
    <w:rsid w:val="00B54C2D"/>
    <w:rsid w:val="00B7591E"/>
    <w:rsid w:val="00B76B76"/>
    <w:rsid w:val="00B83148"/>
    <w:rsid w:val="00B94B9E"/>
    <w:rsid w:val="00BA2F0B"/>
    <w:rsid w:val="00BA3A1B"/>
    <w:rsid w:val="00BB038D"/>
    <w:rsid w:val="00BC54F9"/>
    <w:rsid w:val="00BC6097"/>
    <w:rsid w:val="00BD3E98"/>
    <w:rsid w:val="00C16230"/>
    <w:rsid w:val="00C17331"/>
    <w:rsid w:val="00C34733"/>
    <w:rsid w:val="00C476EA"/>
    <w:rsid w:val="00C5061E"/>
    <w:rsid w:val="00C546A4"/>
    <w:rsid w:val="00C55B85"/>
    <w:rsid w:val="00C60178"/>
    <w:rsid w:val="00C71669"/>
    <w:rsid w:val="00CC4BF0"/>
    <w:rsid w:val="00CD7F36"/>
    <w:rsid w:val="00CE114B"/>
    <w:rsid w:val="00CE403C"/>
    <w:rsid w:val="00D11CD5"/>
    <w:rsid w:val="00D14BC7"/>
    <w:rsid w:val="00D2768A"/>
    <w:rsid w:val="00D27724"/>
    <w:rsid w:val="00D35B0E"/>
    <w:rsid w:val="00D474EC"/>
    <w:rsid w:val="00D5337E"/>
    <w:rsid w:val="00D5550F"/>
    <w:rsid w:val="00D679EC"/>
    <w:rsid w:val="00D81A1F"/>
    <w:rsid w:val="00D86DFD"/>
    <w:rsid w:val="00D96678"/>
    <w:rsid w:val="00D97B2E"/>
    <w:rsid w:val="00DA7135"/>
    <w:rsid w:val="00DC048D"/>
    <w:rsid w:val="00DD4A2C"/>
    <w:rsid w:val="00DD6B6A"/>
    <w:rsid w:val="00DE0767"/>
    <w:rsid w:val="00DE33A7"/>
    <w:rsid w:val="00E14D84"/>
    <w:rsid w:val="00E20969"/>
    <w:rsid w:val="00E24190"/>
    <w:rsid w:val="00E42768"/>
    <w:rsid w:val="00E4365C"/>
    <w:rsid w:val="00E44237"/>
    <w:rsid w:val="00E514AE"/>
    <w:rsid w:val="00E81DE3"/>
    <w:rsid w:val="00E9563F"/>
    <w:rsid w:val="00E95A67"/>
    <w:rsid w:val="00EA04BD"/>
    <w:rsid w:val="00EC6439"/>
    <w:rsid w:val="00EC74FF"/>
    <w:rsid w:val="00EE4284"/>
    <w:rsid w:val="00EF0E4B"/>
    <w:rsid w:val="00EF14F0"/>
    <w:rsid w:val="00EF3D71"/>
    <w:rsid w:val="00F11D48"/>
    <w:rsid w:val="00F30A5B"/>
    <w:rsid w:val="00F40184"/>
    <w:rsid w:val="00F414F8"/>
    <w:rsid w:val="00F641F4"/>
    <w:rsid w:val="00F80A28"/>
    <w:rsid w:val="00F847B7"/>
    <w:rsid w:val="00F92B61"/>
    <w:rsid w:val="00FA12B8"/>
    <w:rsid w:val="00FB414E"/>
    <w:rsid w:val="00FB7088"/>
    <w:rsid w:val="00FB742D"/>
    <w:rsid w:val="00FC1427"/>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584BD3"/>
    <w:pPr>
      <w:spacing w:after="200" w:line="240" w:lineRule="auto"/>
      <w:jc w:val="center"/>
    </w:pPr>
    <w:rPr>
      <w:i/>
      <w:iCs/>
      <w:color w:val="44546A" w:themeColor="text2"/>
      <w:sz w:val="20"/>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5ciemnaakcent1">
    <w:name w:val="Grid Table 5 Dark Accent 1"/>
    <w:basedOn w:val="Standardowy"/>
    <w:uiPriority w:val="50"/>
    <w:rsid w:val="00C716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DE937-8B48-4EB7-9099-11251F9DD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19</Pages>
  <Words>3016</Words>
  <Characters>18096</Characters>
  <Application>Microsoft Office Word</Application>
  <DocSecurity>0</DocSecurity>
  <Lines>150</Lines>
  <Paragraphs>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118</cp:revision>
  <dcterms:created xsi:type="dcterms:W3CDTF">2020-05-26T10:36:00Z</dcterms:created>
  <dcterms:modified xsi:type="dcterms:W3CDTF">2020-05-30T22:59:00Z</dcterms:modified>
</cp:coreProperties>
</file>